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B6F" w:rsidRDefault="00710B6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10B6F" w:rsidRDefault="00710B6F">
      <w:pPr>
        <w:pStyle w:val="ConsPlusNormal"/>
        <w:jc w:val="both"/>
        <w:outlineLvl w:val="0"/>
      </w:pPr>
    </w:p>
    <w:p w:rsidR="00710B6F" w:rsidRDefault="00710B6F">
      <w:pPr>
        <w:pStyle w:val="ConsPlusTitle"/>
        <w:jc w:val="center"/>
      </w:pPr>
      <w:r>
        <w:t>ГЛАВНЫЙ ГОСУДАРСТВЕННЫЙ САНИТАРНЫЙ ВРАЧ</w:t>
      </w:r>
    </w:p>
    <w:p w:rsidR="00710B6F" w:rsidRDefault="00710B6F">
      <w:pPr>
        <w:pStyle w:val="ConsPlusTitle"/>
        <w:jc w:val="center"/>
      </w:pPr>
      <w:r>
        <w:t>ПО ВОЛГОГРАДСКОЙ ОБЛАСТИ</w:t>
      </w:r>
    </w:p>
    <w:p w:rsidR="00710B6F" w:rsidRDefault="00710B6F">
      <w:pPr>
        <w:pStyle w:val="ConsPlusTitle"/>
        <w:jc w:val="center"/>
      </w:pPr>
    </w:p>
    <w:p w:rsidR="00710B6F" w:rsidRDefault="00710B6F">
      <w:pPr>
        <w:pStyle w:val="ConsPlusTitle"/>
        <w:jc w:val="center"/>
      </w:pPr>
      <w:r>
        <w:t>ПОСТАНОВЛЕНИЕ</w:t>
      </w:r>
    </w:p>
    <w:p w:rsidR="00710B6F" w:rsidRDefault="00710B6F">
      <w:pPr>
        <w:pStyle w:val="ConsPlusTitle"/>
        <w:jc w:val="center"/>
      </w:pPr>
      <w:r>
        <w:t>от 10 апреля 2020 г. N 837</w:t>
      </w:r>
    </w:p>
    <w:p w:rsidR="00710B6F" w:rsidRDefault="00710B6F">
      <w:pPr>
        <w:pStyle w:val="ConsPlusTitle"/>
        <w:jc w:val="center"/>
      </w:pPr>
    </w:p>
    <w:p w:rsidR="00710B6F" w:rsidRDefault="00710B6F">
      <w:pPr>
        <w:pStyle w:val="ConsPlusTitle"/>
        <w:jc w:val="center"/>
      </w:pPr>
      <w:r>
        <w:t>О ПРОФИЛАКТИКЕ КОРОНАВИРУСНОЙ ИНФЕКЦИИ В РАБОЧИХ КОЛЛЕКТИВАХ</w:t>
      </w:r>
    </w:p>
    <w:p w:rsidR="00710B6F" w:rsidRDefault="00710B6F">
      <w:pPr>
        <w:pStyle w:val="ConsPlusNormal"/>
        <w:jc w:val="both"/>
      </w:pPr>
    </w:p>
    <w:p w:rsidR="00710B6F" w:rsidRDefault="00710B6F">
      <w:pPr>
        <w:pStyle w:val="ConsPlusNormal"/>
        <w:ind w:firstLine="540"/>
        <w:jc w:val="both"/>
      </w:pPr>
      <w:proofErr w:type="gramStart"/>
      <w:r>
        <w:t>Я, главный государственный санитарный врач по Волгоградской области, Зубарева О.В., учитывая сложившуюся эпидемиологическую ситуацию по заболеваемости новой коронавирусной инфекцией (COVID-19) в Российской Федерации, регистрацию случаев заболевания коронавирусной инфекцией COVID-19 на территории Волгоградской области, с целью предупреждения дальнейшего распространения заболевания коронавирусной инфекцией COVID-19 и формирования очагов групповой заболеваемости среди населения Волгоградской области, а также профилактики коронавирусной инфекции в рабочих коллективах</w:t>
      </w:r>
      <w:proofErr w:type="gramEnd"/>
      <w:r>
        <w:t xml:space="preserve">, </w:t>
      </w:r>
      <w:proofErr w:type="gramStart"/>
      <w:r>
        <w:t xml:space="preserve">руководствуясь </w:t>
      </w:r>
      <w:hyperlink r:id="rId5" w:history="1">
        <w:r>
          <w:rPr>
            <w:color w:val="0000FF"/>
          </w:rPr>
          <w:t>пунктом 6 части 1 статьи 51</w:t>
        </w:r>
      </w:hyperlink>
      <w:r>
        <w:t xml:space="preserve"> Федерального закона от 30.03.1999 N 52-ФЗ "О санитарно-эпидемиологическом благополучии населения",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РФ от 01.12.2004 N 715 "Об утверждении перечня социально значимых заболеваний, представляющих опасность для окружающих", с учетом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Губернатора Волгоградской области от 15 марта 2020 г. N 179 "О введении режима повышенной готовности функционирования органов управления, сил и средств территориальной подсистемы</w:t>
      </w:r>
      <w:proofErr w:type="gramEnd"/>
      <w:r>
        <w:t xml:space="preserve"> </w:t>
      </w:r>
      <w:proofErr w:type="gramStart"/>
      <w:r>
        <w:t xml:space="preserve">Волгоградской области единой государственной системы предупреждения и ликвидации чрезвычайных ситуаций" (в редакции постановления от 09.04.2010 N 250),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Губернатора Волгоградской области от 09 апреля 2020 г. N 197-п "Об организациях (работодателях и их работниках), деятельность которых не территории Волгоградской области не приостанавливается в период действия режима повышенной готовности функционирования органов управления, сил и средств территориальной подсистемы Волгоградской области единой государственной</w:t>
      </w:r>
      <w:proofErr w:type="gramEnd"/>
      <w:r>
        <w:t xml:space="preserve"> системы предупреждения и ликвидации чрезвычайных ситуаций в связи с распространением новой коронавирусной инфекции COVID-2019", постановляю:</w:t>
      </w:r>
    </w:p>
    <w:p w:rsidR="00710B6F" w:rsidRDefault="00710B6F">
      <w:pPr>
        <w:pStyle w:val="ConsPlusNormal"/>
        <w:spacing w:before="220"/>
        <w:ind w:firstLine="540"/>
        <w:jc w:val="both"/>
      </w:pPr>
      <w:r>
        <w:t>1. Работодателям (юридическим лицам и индивидуальным предпринимателям, заключающим трудовые договоры с работниками) рекомендуется обеспечить:</w:t>
      </w:r>
    </w:p>
    <w:p w:rsidR="00710B6F" w:rsidRDefault="00710B6F">
      <w:pPr>
        <w:pStyle w:val="ConsPlusNormal"/>
        <w:spacing w:before="220"/>
        <w:ind w:firstLine="540"/>
        <w:jc w:val="both"/>
      </w:pPr>
      <w:proofErr w:type="gramStart"/>
      <w:r>
        <w:t>- разделение рабочих потоков и разобщение коллектива - размещение сотрудников на разных этажах, в отдельных кабинетах, организация работы в несколько смен;</w:t>
      </w:r>
      <w:proofErr w:type="gramEnd"/>
    </w:p>
    <w:p w:rsidR="00710B6F" w:rsidRDefault="00710B6F">
      <w:pPr>
        <w:pStyle w:val="ConsPlusNormal"/>
        <w:spacing w:before="220"/>
        <w:ind w:firstLine="540"/>
        <w:jc w:val="both"/>
      </w:pPr>
      <w:r>
        <w:t xml:space="preserve">- при входе работников в организацию (предприятие) - возможность обработки рук кожными антисептиками, предназначенными для этих целей (в том числе с помощью установленных дозаторов), или дезинфицирующими салфетками с установлением </w:t>
      </w:r>
      <w:proofErr w:type="gramStart"/>
      <w:r>
        <w:t>контроля за</w:t>
      </w:r>
      <w:proofErr w:type="gramEnd"/>
      <w:r>
        <w:t xml:space="preserve"> соблюдением этой гигиенической процедуры;</w:t>
      </w:r>
    </w:p>
    <w:p w:rsidR="00710B6F" w:rsidRDefault="00710B6F">
      <w:pPr>
        <w:pStyle w:val="ConsPlusNormal"/>
        <w:spacing w:before="220"/>
        <w:ind w:firstLine="540"/>
        <w:jc w:val="both"/>
      </w:pPr>
      <w:r>
        <w:t>- контроль температуры тела работников при входе в организацию (предприятие) и в течение рабочего дня (по показаниям) с применением аппаратов для измерения температуры тела бесконтактным или контактным способом (электронные, инфракрасные термометры, переносные тепловизоры) с обязательным отстранением от нахождения на рабочем месте лиц с повышенной температурой тела и с признаками инфекционного заболевания;</w:t>
      </w:r>
    </w:p>
    <w:p w:rsidR="00710B6F" w:rsidRDefault="00710B6F">
      <w:pPr>
        <w:pStyle w:val="ConsPlusNormal"/>
        <w:spacing w:before="220"/>
        <w:ind w:firstLine="540"/>
        <w:jc w:val="both"/>
      </w:pPr>
      <w:proofErr w:type="gramStart"/>
      <w:r>
        <w:t>- контроль вызова работником врача для оказания первичной медицинской помощи заболевшему на дому;</w:t>
      </w:r>
      <w:proofErr w:type="gramEnd"/>
    </w:p>
    <w:p w:rsidR="00710B6F" w:rsidRDefault="00710B6F">
      <w:pPr>
        <w:pStyle w:val="ConsPlusNormal"/>
        <w:spacing w:before="220"/>
        <w:ind w:firstLine="540"/>
        <w:jc w:val="both"/>
      </w:pPr>
      <w:r>
        <w:t xml:space="preserve">- контроль соблюдения самоизоляции работников на дому на установленный срок (14 дней) при возвращении их из стран, где зарегистрированы случаи новой коронавирусной инфекции </w:t>
      </w:r>
      <w:r>
        <w:lastRenderedPageBreak/>
        <w:t>(COVID-19);</w:t>
      </w:r>
    </w:p>
    <w:p w:rsidR="00710B6F" w:rsidRDefault="00710B6F">
      <w:pPr>
        <w:pStyle w:val="ConsPlusNormal"/>
        <w:spacing w:before="220"/>
        <w:ind w:firstLine="540"/>
        <w:jc w:val="both"/>
      </w:pPr>
      <w:r>
        <w:t>- информирование работников о необходимости соблюдения правил личной и общественной гигиены: режима регулярного мытья рук с мылом или обработки кожными антисептиками - в течение всего рабочего дня, после каждого посещения туалета. Информирование осуществлять путем использования систем оповещения, трансляции, громкоговорителей, распространения памяток и другим доступным способом;</w:t>
      </w:r>
    </w:p>
    <w:p w:rsidR="00710B6F" w:rsidRDefault="00710B6F">
      <w:pPr>
        <w:pStyle w:val="ConsPlusNormal"/>
        <w:spacing w:before="220"/>
        <w:ind w:firstLine="540"/>
        <w:jc w:val="both"/>
      </w:pPr>
      <w:proofErr w:type="gramStart"/>
      <w:r>
        <w:t>- качественную уборку помещений с применением дезинфицирующих средств вирулицидного действия, уделяя особое внимание дезинфекции дверных ручек, выключателей, поручней, перил, контактных поверхностей (мебели, оргтехники и т.д.), мест общего пользования (холлов, лифтов, коридоров, лестничных, клеток, лестниц, туалетных комнат и т.д.) во всех помещениях - с кратностью обработки каждые 2 часа;</w:t>
      </w:r>
      <w:proofErr w:type="gramEnd"/>
    </w:p>
    <w:p w:rsidR="00710B6F" w:rsidRDefault="00710B6F">
      <w:pPr>
        <w:pStyle w:val="ConsPlusNormal"/>
        <w:spacing w:before="220"/>
        <w:ind w:firstLine="540"/>
        <w:jc w:val="both"/>
      </w:pPr>
      <w:r>
        <w:t>- наличие в организации не менее чем пятидневного запаса дезинфицирующих сре</w:t>
      </w:r>
      <w:proofErr w:type="gramStart"/>
      <w:r>
        <w:t>дств дл</w:t>
      </w:r>
      <w:proofErr w:type="gramEnd"/>
      <w:r>
        <w:t>я уборки помещений и обработки рук сотрудников, средств индивидуальной защиты органов дыхания на случай выявления лиц с признаками инфекционного заболевания (маски, респираторы);</w:t>
      </w:r>
    </w:p>
    <w:p w:rsidR="00710B6F" w:rsidRDefault="00710B6F">
      <w:pPr>
        <w:pStyle w:val="ConsPlusNormal"/>
        <w:spacing w:before="220"/>
        <w:ind w:firstLine="540"/>
        <w:jc w:val="both"/>
      </w:pPr>
      <w:r>
        <w:t>- регулярное (каждые 2 часа) проветривание рабочих помещений;</w:t>
      </w:r>
    </w:p>
    <w:p w:rsidR="00710B6F" w:rsidRDefault="00710B6F">
      <w:pPr>
        <w:pStyle w:val="ConsPlusNormal"/>
        <w:spacing w:before="220"/>
        <w:ind w:firstLine="540"/>
        <w:jc w:val="both"/>
      </w:pPr>
      <w:r>
        <w:t>- применение в рабочих помещениях бактерицидных ламп, рециркуляторов воздуха с целью регулярного обеззараживания воздуха (по возможности);</w:t>
      </w:r>
    </w:p>
    <w:p w:rsidR="00710B6F" w:rsidRDefault="00710B6F">
      <w:pPr>
        <w:pStyle w:val="ConsPlusNormal"/>
        <w:spacing w:before="220"/>
        <w:ind w:firstLine="540"/>
        <w:jc w:val="both"/>
      </w:pPr>
      <w:r>
        <w:t>- ограничение доступа на предприятие (в организацию) лиц, не связанных с его деятельностью, за исключением работ, связанных с производственными процессами (ремонт и обслуживание технологического оборудования и т.д.);</w:t>
      </w:r>
    </w:p>
    <w:p w:rsidR="00710B6F" w:rsidRDefault="00710B6F">
      <w:pPr>
        <w:pStyle w:val="ConsPlusNormal"/>
        <w:spacing w:before="220"/>
        <w:ind w:firstLine="540"/>
        <w:jc w:val="both"/>
      </w:pPr>
      <w:r>
        <w:t>- организацию работы курьерской службы и прием корреспонденции бесконтактным способом (выделение специальных мест и устрой</w:t>
      </w:r>
      <w:proofErr w:type="gramStart"/>
      <w:r>
        <w:t>ств пр</w:t>
      </w:r>
      <w:proofErr w:type="gramEnd"/>
      <w:r>
        <w:t>иема корреспонденции);</w:t>
      </w:r>
    </w:p>
    <w:p w:rsidR="00710B6F" w:rsidRDefault="00710B6F">
      <w:pPr>
        <w:pStyle w:val="ConsPlusNormal"/>
        <w:spacing w:before="220"/>
        <w:ind w:firstLine="540"/>
        <w:jc w:val="both"/>
      </w:pPr>
      <w:r>
        <w:t>- ограничение перемещения работников в обеденный перерыв и во время перерывов на отдых: выхода за территорию предприятия (организации), перемещения на другие участки, в отделы, помещения, не связанные с выполнением прямых должностных обязанностей;</w:t>
      </w:r>
    </w:p>
    <w:p w:rsidR="00710B6F" w:rsidRDefault="00710B6F">
      <w:pPr>
        <w:pStyle w:val="ConsPlusNormal"/>
        <w:spacing w:before="220"/>
        <w:ind w:firstLine="540"/>
        <w:jc w:val="both"/>
      </w:pPr>
      <w:r>
        <w:t>- ограничение любых корпоративных мероприятий в коллективах, участие работников в иных массовых мероприятиях на период эпиднеблагополучия;</w:t>
      </w:r>
    </w:p>
    <w:p w:rsidR="00710B6F" w:rsidRDefault="00710B6F">
      <w:pPr>
        <w:pStyle w:val="ConsPlusNormal"/>
        <w:spacing w:before="220"/>
        <w:ind w:firstLine="540"/>
        <w:jc w:val="both"/>
      </w:pPr>
      <w:r>
        <w:t>- ношение медицинских масок работниками;</w:t>
      </w:r>
    </w:p>
    <w:p w:rsidR="00710B6F" w:rsidRDefault="00710B6F">
      <w:pPr>
        <w:pStyle w:val="ConsPlusNormal"/>
        <w:spacing w:before="220"/>
        <w:ind w:firstLine="540"/>
        <w:jc w:val="both"/>
      </w:pPr>
      <w:r>
        <w:t>- все виды работ с дезинфицирующими средствами выполнять во влагонепроницаемых перчатках, одноразовых или многократного применения. При проведении заключительной дезинфекции способом орошения использовать средства индивидуальной защиты (</w:t>
      </w:r>
      <w:proofErr w:type="gramStart"/>
      <w:r>
        <w:t>СИЗ</w:t>
      </w:r>
      <w:proofErr w:type="gramEnd"/>
      <w:r>
        <w:t xml:space="preserve">). Органы дыхания защищать респиратором, глаза - защитными очками или используют противоаэрозольные </w:t>
      </w:r>
      <w:proofErr w:type="gramStart"/>
      <w:r>
        <w:t>СИЗ</w:t>
      </w:r>
      <w:proofErr w:type="gramEnd"/>
      <w:r>
        <w:t xml:space="preserve"> органов дыхания с изолирующей лицевой частью. Дезинфицирующие средства хранят в упаковке изготовителя, плотно </w:t>
      </w:r>
      <w:proofErr w:type="gramStart"/>
      <w:r>
        <w:t>закрытыми</w:t>
      </w:r>
      <w:proofErr w:type="gramEnd"/>
      <w:r>
        <w:t xml:space="preserve"> в специально отведенном сухом, прохладном и затемненном месте;</w:t>
      </w:r>
    </w:p>
    <w:p w:rsidR="00710B6F" w:rsidRDefault="00710B6F">
      <w:pPr>
        <w:pStyle w:val="ConsPlusNormal"/>
        <w:spacing w:before="220"/>
        <w:ind w:firstLine="540"/>
        <w:jc w:val="both"/>
      </w:pPr>
      <w:r>
        <w:t>- рассмотреть вопрос о наличии на предприятиях и организациях медицинского работника;</w:t>
      </w:r>
    </w:p>
    <w:p w:rsidR="00710B6F" w:rsidRDefault="00710B6F">
      <w:pPr>
        <w:pStyle w:val="ConsPlusNormal"/>
        <w:spacing w:before="220"/>
        <w:ind w:firstLine="540"/>
        <w:jc w:val="both"/>
      </w:pPr>
      <w:r>
        <w:t xml:space="preserve">- во исполнение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Губернатора Волгоградской области от 15.03.2020 N 179 осуществлять анкетирование в целях установления фактов передвижения работников по территории РФ, а также наличия контактов с гражданами, прибывшими из других регионов РФ.</w:t>
      </w:r>
    </w:p>
    <w:p w:rsidR="00710B6F" w:rsidRDefault="00710B6F">
      <w:pPr>
        <w:pStyle w:val="ConsPlusNormal"/>
        <w:spacing w:before="220"/>
        <w:ind w:firstLine="540"/>
        <w:jc w:val="both"/>
      </w:pPr>
      <w:r>
        <w:t>2. При наличии столовой для питания работников работодателям рекомендуется обеспечить:</w:t>
      </w:r>
    </w:p>
    <w:p w:rsidR="00710B6F" w:rsidRDefault="00710B6F">
      <w:pPr>
        <w:pStyle w:val="ConsPlusNormal"/>
        <w:spacing w:before="220"/>
        <w:ind w:firstLine="540"/>
        <w:jc w:val="both"/>
      </w:pPr>
      <w:r>
        <w:lastRenderedPageBreak/>
        <w:t>- при централизованном питании работников организацию посещения столовой коллективами цехов, участков, отделов в строго определенное время, раздельно, по утвержденному графику, с соблюдением социальной дистанции (1,5 метра);</w:t>
      </w:r>
    </w:p>
    <w:p w:rsidR="00710B6F" w:rsidRDefault="00710B6F">
      <w:pPr>
        <w:pStyle w:val="ConsPlusNormal"/>
        <w:spacing w:before="220"/>
        <w:ind w:firstLine="540"/>
        <w:jc w:val="both"/>
      </w:pPr>
      <w:r>
        <w:t>- использование посуды однократного применения с последующим ее сбором, обеззараживанием и уничтожением в установленном порядке;</w:t>
      </w:r>
    </w:p>
    <w:p w:rsidR="00710B6F" w:rsidRDefault="00710B6F">
      <w:pPr>
        <w:pStyle w:val="ConsPlusNormal"/>
        <w:spacing w:before="220"/>
        <w:ind w:firstLine="540"/>
        <w:jc w:val="both"/>
      </w:pPr>
      <w:r>
        <w:t>- обработку столов с применением моющих и дезинфицирующих средств после каждого приема пищи работником;</w:t>
      </w:r>
    </w:p>
    <w:p w:rsidR="00710B6F" w:rsidRDefault="00710B6F">
      <w:pPr>
        <w:pStyle w:val="ConsPlusNormal"/>
        <w:spacing w:before="220"/>
        <w:ind w:firstLine="540"/>
        <w:jc w:val="both"/>
      </w:pPr>
      <w:r>
        <w:t>- при использовании посуды многократного применения - ее обработку желательно проводить на специализированных моечных машинах в соответствии с инструкцией по ее эксплуатации с применением режимов обработки, обеспечивающих дезинфекцию посуды и столовых приборов при температуре не ниже 65</w:t>
      </w:r>
      <w:proofErr w:type="gramStart"/>
      <w:r>
        <w:t xml:space="preserve"> °С</w:t>
      </w:r>
      <w:proofErr w:type="gramEnd"/>
      <w:r>
        <w:t xml:space="preserve"> в течение 90 минут или ручным способом при той же температуре с применением дезинфицирующих средств в соответствии с требованиями санитарного законодательства.</w:t>
      </w:r>
    </w:p>
    <w:p w:rsidR="00710B6F" w:rsidRDefault="00710B6F">
      <w:pPr>
        <w:pStyle w:val="ConsPlusNormal"/>
        <w:spacing w:before="220"/>
        <w:ind w:firstLine="540"/>
        <w:jc w:val="both"/>
      </w:pPr>
      <w:r>
        <w:t>3. При отсутствии столовой для питания работников работодателям рекомендуется:</w:t>
      </w:r>
    </w:p>
    <w:p w:rsidR="00710B6F" w:rsidRDefault="00710B6F">
      <w:pPr>
        <w:pStyle w:val="ConsPlusNormal"/>
        <w:spacing w:before="220"/>
        <w:ind w:firstLine="540"/>
        <w:jc w:val="both"/>
      </w:pPr>
      <w:r>
        <w:t>- запретить прием пищи на рабочих местах, пищу принимать только в специально отведенной комнате - комнате приема пищи;</w:t>
      </w:r>
    </w:p>
    <w:p w:rsidR="00710B6F" w:rsidRDefault="00710B6F">
      <w:pPr>
        <w:pStyle w:val="ConsPlusNormal"/>
        <w:spacing w:before="220"/>
        <w:ind w:firstLine="540"/>
        <w:jc w:val="both"/>
      </w:pPr>
      <w:r>
        <w:t>- при отсутствии комнаты приема пищи предусмотреть выделение помещения для этих целей с раковиной для мытья рук (подводкой горячей и холодной воды), обеспечив его ежедневную уборку с помощью дезинфицирующих средств.</w:t>
      </w:r>
    </w:p>
    <w:p w:rsidR="00710B6F" w:rsidRDefault="00710B6F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Работодателям (юридическим лицам и индивидуальным предпринимателям, заключающим трудовые договоры с работниками) при поступлении запроса из Управления Федеральной службы по надзору в сфере защиты прав потребителей и благополучия человека незамедлительно представлять информацию обо всех контактах заболевшего новой коронавирусной инфекцией COVID-19 в связи с исполнением им трудовых функций, обеспечить проведение заключительной дезинфекции помещений, где находился заболевший, в соответствии с предписанием должностного лица</w:t>
      </w:r>
      <w:proofErr w:type="gramEnd"/>
      <w:r>
        <w:t xml:space="preserve"> Управления Роспотребнадзора по Волгоградской области.</w:t>
      </w:r>
    </w:p>
    <w:p w:rsidR="00710B6F" w:rsidRDefault="00710B6F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710B6F" w:rsidRDefault="00710B6F">
      <w:pPr>
        <w:pStyle w:val="ConsPlusNormal"/>
        <w:jc w:val="both"/>
      </w:pPr>
    </w:p>
    <w:p w:rsidR="00710B6F" w:rsidRDefault="00710B6F">
      <w:pPr>
        <w:pStyle w:val="ConsPlusNormal"/>
        <w:jc w:val="right"/>
      </w:pPr>
      <w:r>
        <w:t>Главный государственный</w:t>
      </w:r>
    </w:p>
    <w:p w:rsidR="00710B6F" w:rsidRDefault="00710B6F">
      <w:pPr>
        <w:pStyle w:val="ConsPlusNormal"/>
        <w:jc w:val="right"/>
      </w:pPr>
      <w:r>
        <w:t>санитарный врач</w:t>
      </w:r>
    </w:p>
    <w:p w:rsidR="00710B6F" w:rsidRDefault="00710B6F">
      <w:pPr>
        <w:pStyle w:val="ConsPlusNormal"/>
        <w:jc w:val="right"/>
      </w:pPr>
      <w:r>
        <w:t>по Волгоградской области</w:t>
      </w:r>
    </w:p>
    <w:p w:rsidR="00710B6F" w:rsidRDefault="00710B6F">
      <w:pPr>
        <w:pStyle w:val="ConsPlusNormal"/>
        <w:jc w:val="right"/>
      </w:pPr>
      <w:r>
        <w:t>О.В.ЗУБАРЕВА</w:t>
      </w:r>
    </w:p>
    <w:p w:rsidR="00710B6F" w:rsidRDefault="00710B6F">
      <w:pPr>
        <w:pStyle w:val="ConsPlusNormal"/>
        <w:jc w:val="both"/>
      </w:pPr>
    </w:p>
    <w:p w:rsidR="00710B6F" w:rsidRDefault="00710B6F">
      <w:pPr>
        <w:pStyle w:val="ConsPlusNormal"/>
        <w:jc w:val="both"/>
      </w:pPr>
    </w:p>
    <w:p w:rsidR="00710B6F" w:rsidRDefault="00710B6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3914" w:rsidRDefault="00963914"/>
    <w:sectPr w:rsidR="00963914" w:rsidSect="00F36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10B6F"/>
    <w:rsid w:val="0057043D"/>
    <w:rsid w:val="00710B6F"/>
    <w:rsid w:val="00742FD8"/>
    <w:rsid w:val="00963914"/>
    <w:rsid w:val="00D23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0B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0B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0B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01AD0BC226CB19EB33DC06CA05ABCE2EF9231893F8B1B92D18AF16A3816C268C171DB69B7B3B8682BABC527D0633A70Bb5h0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201AD0BC226CB19EB33DC06CA05ABCE2EF9231893F8B1B92D18AF16A3816C268C171DB6897B638A82BBA250781365F64D0412B865EDD50CDED38304bChD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201AD0BC226CB19EB33C20BDC69F4CB2DF6791192F0BCED754DA941FCD16A73DE5743EFCA3E708B85A5A05278b1h9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5201AD0BC226CB19EB33C20BDC69F4CB2DF77A1495FFBCED754DA941FCD16A73CC571BE3CA3F6D8E84B0F6033E4D3CA7084F1FBF7AF1D509bCh1H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201AD0BC226CB19EB33DC06CA05ABCE2EF9231893FAB0BD2E1DAF16A3816C268C171DB69B7B3B8682BABC527D0633A70Bb5h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1354</Words>
  <Characters>7718</Characters>
  <Application>Microsoft Office Word</Application>
  <DocSecurity>0</DocSecurity>
  <Lines>64</Lines>
  <Paragraphs>18</Paragraphs>
  <ScaleCrop>false</ScaleCrop>
  <Company/>
  <LinksUpToDate>false</LinksUpToDate>
  <CharactersWithSpaces>9054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Zh_Rastorgueva</dc:creator>
  <cp:lastModifiedBy>Zh_Rastorgueva</cp:lastModifiedBy>
  <cp:revision>1</cp:revision>
  <dcterms:created xsi:type="dcterms:W3CDTF">2021-07-01T07:33:00Z</dcterms:created>
  <dcterms:modified xsi:type="dcterms:W3CDTF">2021-07-01T07:33:00Z</dcterms:modified>
</cp:coreProperties>
</file>