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ED" w:rsidRDefault="003B76ED">
      <w:pPr>
        <w:ind w:firstLine="0"/>
        <w:jc w:val="center"/>
        <w:rPr>
          <w:rFonts w:ascii="Arial" w:hAnsi="Arial" w:cs="Arial"/>
          <w:b/>
          <w:sz w:val="30"/>
          <w:szCs w:val="30"/>
        </w:rPr>
      </w:pPr>
    </w:p>
    <w:p w:rsidR="00E70257" w:rsidRDefault="00E70257">
      <w:pPr>
        <w:ind w:firstLine="0"/>
        <w:jc w:val="center"/>
        <w:rPr>
          <w:rFonts w:ascii="Arial" w:hAnsi="Arial" w:cs="Arial"/>
          <w:b/>
          <w:sz w:val="30"/>
          <w:szCs w:val="30"/>
        </w:rPr>
      </w:pPr>
    </w:p>
    <w:p w:rsidR="00037F9E" w:rsidRPr="00750EAB" w:rsidRDefault="00D663AE" w:rsidP="0066577D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50EAB">
        <w:rPr>
          <w:rFonts w:ascii="Arial" w:hAnsi="Arial" w:cs="Arial"/>
          <w:b/>
          <w:sz w:val="28"/>
          <w:szCs w:val="28"/>
        </w:rPr>
        <w:t>Программа а</w:t>
      </w:r>
      <w:r w:rsidR="00037F9E" w:rsidRPr="00750EAB">
        <w:rPr>
          <w:rFonts w:ascii="Arial" w:hAnsi="Arial" w:cs="Arial"/>
          <w:b/>
          <w:sz w:val="28"/>
          <w:szCs w:val="28"/>
        </w:rPr>
        <w:t>рхитектурн</w:t>
      </w:r>
      <w:r w:rsidRPr="00750EAB">
        <w:rPr>
          <w:rFonts w:ascii="Arial" w:hAnsi="Arial" w:cs="Arial"/>
          <w:b/>
          <w:sz w:val="28"/>
          <w:szCs w:val="28"/>
        </w:rPr>
        <w:t>ого</w:t>
      </w:r>
      <w:r w:rsidR="00037F9E" w:rsidRPr="00750EAB">
        <w:rPr>
          <w:rFonts w:ascii="Arial" w:hAnsi="Arial" w:cs="Arial"/>
          <w:b/>
          <w:sz w:val="28"/>
          <w:szCs w:val="28"/>
        </w:rPr>
        <w:t xml:space="preserve"> конкурс</w:t>
      </w:r>
      <w:r w:rsidRPr="00750EAB">
        <w:rPr>
          <w:rFonts w:ascii="Arial" w:hAnsi="Arial" w:cs="Arial"/>
          <w:b/>
          <w:sz w:val="28"/>
          <w:szCs w:val="28"/>
        </w:rPr>
        <w:t>а</w:t>
      </w:r>
      <w:r w:rsidR="00037F9E" w:rsidRPr="00750EAB">
        <w:rPr>
          <w:rFonts w:ascii="Arial" w:hAnsi="Arial" w:cs="Arial"/>
          <w:b/>
          <w:sz w:val="28"/>
          <w:szCs w:val="28"/>
        </w:rPr>
        <w:t xml:space="preserve"> в рамках</w:t>
      </w:r>
      <w:r w:rsidR="001806CC">
        <w:rPr>
          <w:rFonts w:ascii="Arial" w:hAnsi="Arial" w:cs="Arial"/>
          <w:b/>
          <w:sz w:val="28"/>
          <w:szCs w:val="28"/>
        </w:rPr>
        <w:t xml:space="preserve"> 40-ой</w:t>
      </w:r>
      <w:r w:rsidR="00037F9E" w:rsidRPr="00750EAB">
        <w:rPr>
          <w:rFonts w:ascii="Arial" w:hAnsi="Arial" w:cs="Arial"/>
          <w:b/>
          <w:sz w:val="28"/>
          <w:szCs w:val="28"/>
        </w:rPr>
        <w:t xml:space="preserve"> </w:t>
      </w:r>
      <w:r w:rsidR="00CF3D78">
        <w:rPr>
          <w:rFonts w:ascii="Arial" w:hAnsi="Arial" w:cs="Arial"/>
          <w:b/>
          <w:sz w:val="28"/>
          <w:szCs w:val="28"/>
        </w:rPr>
        <w:t xml:space="preserve">Всероссийской юбилейной специализированной выставки </w:t>
      </w:r>
    </w:p>
    <w:p w:rsidR="00CF3D78" w:rsidRDefault="00E01B10" w:rsidP="0066577D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proofErr w:type="spellStart"/>
      <w:r w:rsidR="00CF3D78">
        <w:rPr>
          <w:rFonts w:ascii="Arial" w:hAnsi="Arial" w:cs="Arial"/>
          <w:b/>
          <w:sz w:val="28"/>
          <w:szCs w:val="28"/>
        </w:rPr>
        <w:t>Строй</w:t>
      </w:r>
      <w:r>
        <w:rPr>
          <w:rFonts w:ascii="Arial" w:hAnsi="Arial" w:cs="Arial"/>
          <w:b/>
          <w:sz w:val="28"/>
          <w:szCs w:val="28"/>
        </w:rPr>
        <w:t>ЭКСПО</w:t>
      </w:r>
      <w:proofErr w:type="spellEnd"/>
      <w:r w:rsidR="00037F9E" w:rsidRPr="00750EAB">
        <w:rPr>
          <w:rFonts w:ascii="Arial" w:hAnsi="Arial" w:cs="Arial"/>
          <w:b/>
          <w:sz w:val="28"/>
          <w:szCs w:val="28"/>
        </w:rPr>
        <w:t>»</w:t>
      </w:r>
      <w:r w:rsidR="00CF3D78">
        <w:rPr>
          <w:rFonts w:ascii="Arial" w:hAnsi="Arial" w:cs="Arial"/>
          <w:b/>
          <w:sz w:val="28"/>
          <w:szCs w:val="28"/>
        </w:rPr>
        <w:t xml:space="preserve"> в Волгограде.</w:t>
      </w:r>
    </w:p>
    <w:p w:rsidR="00CF3D78" w:rsidRPr="00E155B5" w:rsidRDefault="00CF3D78" w:rsidP="00E155B5">
      <w:pPr>
        <w:ind w:firstLine="0"/>
        <w:jc w:val="right"/>
        <w:rPr>
          <w:rFonts w:ascii="Arial" w:hAnsi="Arial" w:cs="Arial"/>
          <w:sz w:val="28"/>
          <w:szCs w:val="28"/>
        </w:rPr>
      </w:pPr>
    </w:p>
    <w:p w:rsidR="003B76ED" w:rsidRPr="00E155B5" w:rsidRDefault="00CF3D78" w:rsidP="00A70308">
      <w:pPr>
        <w:ind w:firstLine="0"/>
        <w:jc w:val="right"/>
        <w:rPr>
          <w:rFonts w:ascii="Arial" w:hAnsi="Arial" w:cs="Arial"/>
          <w:sz w:val="28"/>
          <w:szCs w:val="28"/>
        </w:rPr>
      </w:pPr>
      <w:r w:rsidRPr="00E155B5">
        <w:rPr>
          <w:rFonts w:ascii="Arial" w:hAnsi="Arial" w:cs="Arial"/>
          <w:sz w:val="28"/>
          <w:szCs w:val="28"/>
        </w:rPr>
        <w:t>Март 2016 г.</w:t>
      </w:r>
    </w:p>
    <w:p w:rsidR="00037F9E" w:rsidRDefault="00037F9E" w:rsidP="00A70308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00E70257" w:rsidRDefault="00E70257" w:rsidP="00A70308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00750EAB" w:rsidRDefault="00D663AE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3D78">
        <w:rPr>
          <w:rFonts w:ascii="Arial" w:hAnsi="Arial" w:cs="Arial"/>
          <w:sz w:val="28"/>
          <w:szCs w:val="28"/>
          <w:u w:val="single"/>
        </w:rPr>
        <w:t xml:space="preserve">Организаторы </w:t>
      </w:r>
      <w:r w:rsidR="00CF3D78" w:rsidRPr="00CF3D78">
        <w:rPr>
          <w:rFonts w:ascii="Arial" w:hAnsi="Arial" w:cs="Arial"/>
          <w:sz w:val="28"/>
          <w:szCs w:val="28"/>
          <w:u w:val="single"/>
        </w:rPr>
        <w:t>выставки</w:t>
      </w:r>
      <w:r w:rsidRPr="00CF3D78">
        <w:rPr>
          <w:rFonts w:ascii="Arial" w:hAnsi="Arial" w:cs="Arial"/>
          <w:sz w:val="28"/>
          <w:szCs w:val="28"/>
        </w:rPr>
        <w:t>:</w:t>
      </w:r>
    </w:p>
    <w:p w:rsidR="001537BA" w:rsidRPr="00CF3D78" w:rsidRDefault="001537BA" w:rsidP="00A70308">
      <w:pPr>
        <w:ind w:left="720" w:firstLine="0"/>
        <w:rPr>
          <w:rFonts w:ascii="Arial" w:hAnsi="Arial" w:cs="Arial"/>
          <w:sz w:val="28"/>
          <w:szCs w:val="28"/>
        </w:rPr>
      </w:pPr>
    </w:p>
    <w:p w:rsidR="00CF3D78" w:rsidRDefault="00CF3D78" w:rsidP="00A70308">
      <w:pPr>
        <w:ind w:firstLine="0"/>
        <w:rPr>
          <w:rFonts w:ascii="Arial" w:hAnsi="Arial" w:cs="Arial"/>
          <w:sz w:val="28"/>
          <w:szCs w:val="28"/>
        </w:rPr>
      </w:pPr>
      <w:r w:rsidRPr="00CF3D78">
        <w:rPr>
          <w:rFonts w:ascii="Arial" w:hAnsi="Arial" w:cs="Arial"/>
          <w:sz w:val="28"/>
          <w:szCs w:val="28"/>
        </w:rPr>
        <w:t>Администрация Волгоградской о</w:t>
      </w:r>
      <w:r>
        <w:rPr>
          <w:rFonts w:ascii="Arial" w:hAnsi="Arial" w:cs="Arial"/>
          <w:sz w:val="28"/>
          <w:szCs w:val="28"/>
        </w:rPr>
        <w:t>б</w:t>
      </w:r>
      <w:r w:rsidRPr="00CF3D78">
        <w:rPr>
          <w:rFonts w:ascii="Arial" w:hAnsi="Arial" w:cs="Arial"/>
          <w:sz w:val="28"/>
          <w:szCs w:val="28"/>
        </w:rPr>
        <w:t>ласти</w:t>
      </w:r>
    </w:p>
    <w:p w:rsidR="001806CC" w:rsidRDefault="001806CC" w:rsidP="00A70308">
      <w:pPr>
        <w:ind w:firstLine="0"/>
        <w:rPr>
          <w:rFonts w:ascii="Arial" w:hAnsi="Arial" w:cs="Arial"/>
          <w:sz w:val="28"/>
          <w:szCs w:val="28"/>
        </w:rPr>
      </w:pPr>
    </w:p>
    <w:p w:rsidR="00750EAB" w:rsidRDefault="00D663AE" w:rsidP="00A70308">
      <w:pPr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Выставочный центр </w:t>
      </w:r>
      <w:r w:rsidR="00E23D12">
        <w:rPr>
          <w:rFonts w:ascii="Arial" w:hAnsi="Arial" w:cs="Arial"/>
          <w:sz w:val="28"/>
          <w:szCs w:val="28"/>
        </w:rPr>
        <w:t>«</w:t>
      </w:r>
      <w:proofErr w:type="spellStart"/>
      <w:r w:rsidR="00E23D12">
        <w:rPr>
          <w:rFonts w:ascii="Arial" w:hAnsi="Arial" w:cs="Arial"/>
          <w:sz w:val="28"/>
          <w:szCs w:val="28"/>
        </w:rPr>
        <w:t>ВолгоградЭКСПО</w:t>
      </w:r>
      <w:proofErr w:type="spellEnd"/>
      <w:r w:rsidR="00E23D12">
        <w:rPr>
          <w:rFonts w:ascii="Arial" w:hAnsi="Arial" w:cs="Arial"/>
          <w:sz w:val="28"/>
          <w:szCs w:val="28"/>
        </w:rPr>
        <w:t>»</w:t>
      </w:r>
    </w:p>
    <w:p w:rsidR="001537BA" w:rsidRDefault="001537BA" w:rsidP="00A70308">
      <w:pPr>
        <w:ind w:firstLine="0"/>
        <w:rPr>
          <w:rFonts w:ascii="Arial" w:hAnsi="Arial" w:cs="Arial"/>
          <w:sz w:val="28"/>
          <w:szCs w:val="28"/>
        </w:rPr>
      </w:pPr>
    </w:p>
    <w:p w:rsidR="00CF3D78" w:rsidRDefault="00CF3D78" w:rsidP="00A70308">
      <w:pPr>
        <w:ind w:firstLine="0"/>
        <w:rPr>
          <w:rFonts w:ascii="Arial" w:hAnsi="Arial" w:cs="Arial"/>
          <w:sz w:val="28"/>
          <w:szCs w:val="28"/>
        </w:rPr>
      </w:pPr>
    </w:p>
    <w:p w:rsidR="00CF3D78" w:rsidRDefault="00CF3D78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 w:rsidRPr="00CF3D78">
        <w:rPr>
          <w:rFonts w:ascii="Arial" w:hAnsi="Arial" w:cs="Arial"/>
          <w:sz w:val="28"/>
          <w:szCs w:val="28"/>
          <w:u w:val="single"/>
        </w:rPr>
        <w:t>Организаторы конкурса</w:t>
      </w:r>
      <w:r>
        <w:rPr>
          <w:rFonts w:ascii="Arial" w:hAnsi="Arial" w:cs="Arial"/>
          <w:sz w:val="28"/>
          <w:szCs w:val="28"/>
          <w:u w:val="single"/>
        </w:rPr>
        <w:t>:</w:t>
      </w:r>
    </w:p>
    <w:p w:rsidR="001537BA" w:rsidRDefault="001537BA" w:rsidP="00A70308">
      <w:pPr>
        <w:ind w:left="720" w:firstLine="0"/>
        <w:rPr>
          <w:rFonts w:ascii="Arial" w:hAnsi="Arial" w:cs="Arial"/>
          <w:sz w:val="28"/>
          <w:szCs w:val="28"/>
          <w:u w:val="single"/>
        </w:rPr>
      </w:pPr>
    </w:p>
    <w:p w:rsidR="00CF3D78" w:rsidRDefault="00CF3D78" w:rsidP="00A70308">
      <w:pPr>
        <w:ind w:firstLine="0"/>
        <w:rPr>
          <w:rFonts w:ascii="Arial" w:hAnsi="Arial" w:cs="Arial"/>
          <w:sz w:val="28"/>
          <w:szCs w:val="28"/>
        </w:rPr>
      </w:pPr>
      <w:r w:rsidRPr="001537BA">
        <w:rPr>
          <w:rFonts w:ascii="Arial" w:hAnsi="Arial" w:cs="Arial"/>
          <w:sz w:val="28"/>
          <w:szCs w:val="28"/>
        </w:rPr>
        <w:t>В</w:t>
      </w:r>
      <w:r w:rsidR="001806CC">
        <w:rPr>
          <w:rFonts w:ascii="Arial" w:hAnsi="Arial" w:cs="Arial"/>
          <w:sz w:val="28"/>
          <w:szCs w:val="28"/>
        </w:rPr>
        <w:t>ыставочный центр</w:t>
      </w:r>
      <w:r w:rsidRPr="001537BA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1537BA">
        <w:rPr>
          <w:rFonts w:ascii="Arial" w:hAnsi="Arial" w:cs="Arial"/>
          <w:sz w:val="28"/>
          <w:szCs w:val="28"/>
        </w:rPr>
        <w:t>ВолгоградЭКСПО</w:t>
      </w:r>
      <w:proofErr w:type="spellEnd"/>
      <w:r w:rsidRPr="001537BA">
        <w:rPr>
          <w:rFonts w:ascii="Arial" w:hAnsi="Arial" w:cs="Arial"/>
          <w:sz w:val="28"/>
          <w:szCs w:val="28"/>
        </w:rPr>
        <w:t>»</w:t>
      </w:r>
    </w:p>
    <w:p w:rsidR="001537BA" w:rsidRPr="001537BA" w:rsidRDefault="001537BA" w:rsidP="00A70308">
      <w:pPr>
        <w:ind w:firstLine="0"/>
        <w:rPr>
          <w:rFonts w:ascii="Arial" w:hAnsi="Arial" w:cs="Arial"/>
          <w:sz w:val="28"/>
          <w:szCs w:val="28"/>
        </w:rPr>
      </w:pPr>
    </w:p>
    <w:p w:rsidR="00E23D12" w:rsidRDefault="00E23D12" w:rsidP="00A70308">
      <w:pPr>
        <w:ind w:firstLine="0"/>
        <w:rPr>
          <w:rFonts w:ascii="Arial" w:hAnsi="Arial" w:cs="Arial"/>
          <w:sz w:val="28"/>
          <w:szCs w:val="28"/>
        </w:rPr>
      </w:pPr>
      <w:r w:rsidRPr="001537BA">
        <w:rPr>
          <w:rFonts w:ascii="Arial" w:hAnsi="Arial" w:cs="Arial"/>
          <w:sz w:val="28"/>
          <w:szCs w:val="28"/>
        </w:rPr>
        <w:t>Некоммерческое Партнерство Саморегулируемая организация</w:t>
      </w:r>
      <w:r w:rsidRPr="00E23D12">
        <w:rPr>
          <w:rFonts w:ascii="Arial" w:hAnsi="Arial" w:cs="Arial"/>
          <w:sz w:val="28"/>
          <w:szCs w:val="28"/>
        </w:rPr>
        <w:t xml:space="preserve"> «Проектный комплекс «Нижняя Волга»</w:t>
      </w:r>
    </w:p>
    <w:p w:rsidR="00750EAB" w:rsidRDefault="00750EAB" w:rsidP="00A70308">
      <w:pPr>
        <w:ind w:firstLine="0"/>
        <w:rPr>
          <w:rFonts w:ascii="Arial" w:hAnsi="Arial" w:cs="Arial"/>
          <w:sz w:val="28"/>
          <w:szCs w:val="28"/>
        </w:rPr>
      </w:pPr>
    </w:p>
    <w:p w:rsidR="00D663AE" w:rsidRDefault="00E23D12" w:rsidP="00A70308">
      <w:pPr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Волгоградское отделение общероссийской общественной орган</w:t>
      </w:r>
      <w:r w:rsidR="001537BA">
        <w:rPr>
          <w:rFonts w:ascii="Arial" w:hAnsi="Arial" w:cs="Arial"/>
          <w:sz w:val="28"/>
          <w:szCs w:val="28"/>
        </w:rPr>
        <w:t>изации Союз архитекторов России</w:t>
      </w:r>
    </w:p>
    <w:p w:rsidR="001537BA" w:rsidRDefault="001537BA" w:rsidP="00A70308">
      <w:pPr>
        <w:ind w:firstLine="0"/>
        <w:rPr>
          <w:rFonts w:ascii="Arial" w:hAnsi="Arial" w:cs="Arial"/>
          <w:sz w:val="28"/>
          <w:szCs w:val="28"/>
        </w:rPr>
      </w:pPr>
    </w:p>
    <w:p w:rsidR="001537BA" w:rsidRDefault="001537BA" w:rsidP="00A70308">
      <w:pPr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Департамент по градостроительству и архитектуре администрации Волгограда</w:t>
      </w:r>
    </w:p>
    <w:p w:rsidR="00E23D12" w:rsidRDefault="00E23D12" w:rsidP="00A70308">
      <w:pPr>
        <w:ind w:firstLine="0"/>
        <w:rPr>
          <w:rFonts w:ascii="Arial" w:hAnsi="Arial" w:cs="Arial"/>
          <w:sz w:val="28"/>
          <w:szCs w:val="28"/>
        </w:rPr>
      </w:pPr>
    </w:p>
    <w:p w:rsidR="00E23D12" w:rsidRPr="00E70257" w:rsidRDefault="00E23D12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 w:rsidRPr="00E70257">
        <w:rPr>
          <w:rFonts w:ascii="Arial" w:hAnsi="Arial" w:cs="Arial"/>
          <w:sz w:val="28"/>
          <w:szCs w:val="28"/>
          <w:u w:val="single"/>
        </w:rPr>
        <w:t xml:space="preserve">Тема-девиз конкурса: «Волгоград – </w:t>
      </w:r>
      <w:r w:rsidR="001537BA" w:rsidRPr="00E70257">
        <w:rPr>
          <w:rFonts w:ascii="Arial" w:hAnsi="Arial" w:cs="Arial"/>
          <w:sz w:val="28"/>
          <w:szCs w:val="28"/>
          <w:u w:val="single"/>
        </w:rPr>
        <w:t>ресурс развития»</w:t>
      </w:r>
      <w:r w:rsidR="003A2378">
        <w:rPr>
          <w:rFonts w:ascii="Arial" w:hAnsi="Arial" w:cs="Arial"/>
          <w:sz w:val="28"/>
          <w:szCs w:val="28"/>
          <w:u w:val="single"/>
        </w:rPr>
        <w:t>.</w:t>
      </w:r>
    </w:p>
    <w:p w:rsidR="001537BA" w:rsidRPr="00E70257" w:rsidRDefault="001537BA" w:rsidP="00A70308">
      <w:pPr>
        <w:rPr>
          <w:rFonts w:ascii="Arial" w:hAnsi="Arial" w:cs="Arial"/>
          <w:sz w:val="28"/>
          <w:szCs w:val="28"/>
          <w:u w:val="single"/>
        </w:rPr>
      </w:pPr>
    </w:p>
    <w:p w:rsidR="001537BA" w:rsidRPr="00E70257" w:rsidRDefault="001537BA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 w:rsidRPr="00E70257">
        <w:rPr>
          <w:rFonts w:ascii="Arial" w:hAnsi="Arial" w:cs="Arial"/>
          <w:sz w:val="28"/>
          <w:szCs w:val="28"/>
          <w:u w:val="single"/>
        </w:rPr>
        <w:t>Цель конкурса: выявление и поддержка передовых проектных идей в архитектуре и градостроительстве, связанных с настоящим и перспективным развитием Волгоградского региона, а также иных инновационных идей в архитектуре 21 века.</w:t>
      </w:r>
    </w:p>
    <w:p w:rsidR="001537BA" w:rsidRDefault="001537BA" w:rsidP="00A70308">
      <w:pPr>
        <w:pStyle w:val="ab"/>
        <w:rPr>
          <w:rFonts w:ascii="Arial" w:hAnsi="Arial" w:cs="Arial"/>
          <w:sz w:val="28"/>
          <w:szCs w:val="28"/>
        </w:rPr>
      </w:pPr>
    </w:p>
    <w:p w:rsidR="001537BA" w:rsidRPr="00E70257" w:rsidRDefault="001537BA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 w:rsidRPr="00E70257">
        <w:rPr>
          <w:rFonts w:ascii="Arial" w:hAnsi="Arial" w:cs="Arial"/>
          <w:sz w:val="28"/>
          <w:szCs w:val="28"/>
          <w:u w:val="single"/>
        </w:rPr>
        <w:t>Сроки подачи заявок и мат</w:t>
      </w:r>
      <w:r w:rsidR="00E70257" w:rsidRPr="00E70257">
        <w:rPr>
          <w:rFonts w:ascii="Arial" w:hAnsi="Arial" w:cs="Arial"/>
          <w:sz w:val="28"/>
          <w:szCs w:val="28"/>
          <w:u w:val="single"/>
        </w:rPr>
        <w:t>ериалов: до 05 марта 2016 года (</w:t>
      </w:r>
      <w:r w:rsidRPr="00E70257">
        <w:rPr>
          <w:rFonts w:ascii="Arial" w:hAnsi="Arial" w:cs="Arial"/>
          <w:sz w:val="28"/>
          <w:szCs w:val="28"/>
          <w:u w:val="single"/>
        </w:rPr>
        <w:t>образец заявки прилагается).</w:t>
      </w:r>
    </w:p>
    <w:p w:rsidR="001537BA" w:rsidRDefault="001537BA" w:rsidP="00A70308">
      <w:pPr>
        <w:pStyle w:val="ab"/>
        <w:rPr>
          <w:rFonts w:ascii="Arial" w:hAnsi="Arial" w:cs="Arial"/>
          <w:sz w:val="28"/>
          <w:szCs w:val="28"/>
        </w:rPr>
      </w:pPr>
    </w:p>
    <w:p w:rsidR="001537BA" w:rsidRPr="00E70257" w:rsidRDefault="001537BA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 w:rsidRPr="00E70257">
        <w:rPr>
          <w:rFonts w:ascii="Arial" w:hAnsi="Arial" w:cs="Arial"/>
          <w:sz w:val="28"/>
          <w:szCs w:val="28"/>
          <w:u w:val="single"/>
        </w:rPr>
        <w:t>Сроки экспозиции проектных материалов: 1</w:t>
      </w:r>
      <w:r w:rsidR="00925264">
        <w:rPr>
          <w:rFonts w:ascii="Arial" w:hAnsi="Arial" w:cs="Arial"/>
          <w:sz w:val="28"/>
          <w:szCs w:val="28"/>
          <w:u w:val="single"/>
        </w:rPr>
        <w:t>0</w:t>
      </w:r>
      <w:r w:rsidRPr="00E70257">
        <w:rPr>
          <w:rFonts w:ascii="Arial" w:hAnsi="Arial" w:cs="Arial"/>
          <w:sz w:val="28"/>
          <w:szCs w:val="28"/>
          <w:u w:val="single"/>
        </w:rPr>
        <w:t>-1</w:t>
      </w:r>
      <w:r w:rsidR="00925264">
        <w:rPr>
          <w:rFonts w:ascii="Arial" w:hAnsi="Arial" w:cs="Arial"/>
          <w:sz w:val="28"/>
          <w:szCs w:val="28"/>
          <w:u w:val="single"/>
        </w:rPr>
        <w:t>2</w:t>
      </w:r>
      <w:r w:rsidRPr="00E70257">
        <w:rPr>
          <w:rFonts w:ascii="Arial" w:hAnsi="Arial" w:cs="Arial"/>
          <w:sz w:val="28"/>
          <w:szCs w:val="28"/>
          <w:u w:val="single"/>
        </w:rPr>
        <w:t xml:space="preserve"> марта 2016 года.</w:t>
      </w:r>
    </w:p>
    <w:p w:rsidR="00E70257" w:rsidRDefault="00E70257" w:rsidP="00A70308">
      <w:pPr>
        <w:pStyle w:val="ab"/>
        <w:rPr>
          <w:rFonts w:ascii="Arial" w:hAnsi="Arial" w:cs="Arial"/>
          <w:sz w:val="28"/>
          <w:szCs w:val="28"/>
        </w:rPr>
      </w:pPr>
    </w:p>
    <w:p w:rsidR="00E23D12" w:rsidRDefault="00E70257" w:rsidP="00A70308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10148">
        <w:rPr>
          <w:rFonts w:ascii="Arial" w:hAnsi="Arial" w:cs="Arial"/>
          <w:sz w:val="28"/>
          <w:szCs w:val="28"/>
          <w:u w:val="single"/>
        </w:rPr>
        <w:t>Место проведения</w:t>
      </w:r>
      <w:r w:rsidRPr="00E70257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Волгоград</w:t>
      </w:r>
      <w:r w:rsidRPr="00E70257">
        <w:rPr>
          <w:rFonts w:ascii="Arial" w:hAnsi="Arial" w:cs="Arial"/>
          <w:sz w:val="28"/>
          <w:szCs w:val="28"/>
        </w:rPr>
        <w:t xml:space="preserve">, </w:t>
      </w:r>
      <w:r w:rsidR="001806CC">
        <w:rPr>
          <w:rFonts w:ascii="Arial" w:hAnsi="Arial" w:cs="Arial"/>
          <w:sz w:val="28"/>
          <w:szCs w:val="28"/>
        </w:rPr>
        <w:t>Выставочный комплекс «ЭКСПОЦЕНТР</w:t>
      </w:r>
      <w:r w:rsidR="00E23D12" w:rsidRPr="00E70257">
        <w:rPr>
          <w:rFonts w:ascii="Arial" w:hAnsi="Arial" w:cs="Arial"/>
          <w:sz w:val="28"/>
          <w:szCs w:val="28"/>
        </w:rPr>
        <w:t>»</w:t>
      </w:r>
      <w:r w:rsidR="00955D0F" w:rsidRPr="00E70257">
        <w:rPr>
          <w:rFonts w:ascii="Arial" w:hAnsi="Arial" w:cs="Arial"/>
          <w:sz w:val="28"/>
          <w:szCs w:val="28"/>
        </w:rPr>
        <w:t>, п</w:t>
      </w:r>
      <w:r w:rsidR="00E23D12" w:rsidRPr="00E70257">
        <w:rPr>
          <w:rFonts w:ascii="Arial" w:hAnsi="Arial" w:cs="Arial"/>
          <w:sz w:val="28"/>
          <w:szCs w:val="28"/>
        </w:rPr>
        <w:t xml:space="preserve">роспект им. В.И. </w:t>
      </w:r>
      <w:proofErr w:type="gramStart"/>
      <w:r w:rsidR="00E23D12" w:rsidRPr="00E70257">
        <w:rPr>
          <w:rFonts w:ascii="Arial" w:hAnsi="Arial" w:cs="Arial"/>
          <w:sz w:val="28"/>
          <w:szCs w:val="28"/>
        </w:rPr>
        <w:t>Ленина ,</w:t>
      </w:r>
      <w:proofErr w:type="gramEnd"/>
      <w:r w:rsidR="00E23D12" w:rsidRPr="00E70257">
        <w:rPr>
          <w:rFonts w:ascii="Arial" w:hAnsi="Arial" w:cs="Arial"/>
          <w:sz w:val="28"/>
          <w:szCs w:val="28"/>
        </w:rPr>
        <w:t xml:space="preserve"> 65 «А».</w:t>
      </w:r>
    </w:p>
    <w:p w:rsidR="00E70257" w:rsidRDefault="00E70257" w:rsidP="00E70257">
      <w:pPr>
        <w:pStyle w:val="ab"/>
        <w:rPr>
          <w:rFonts w:ascii="Arial" w:hAnsi="Arial" w:cs="Arial"/>
          <w:sz w:val="28"/>
          <w:szCs w:val="28"/>
        </w:rPr>
      </w:pPr>
    </w:p>
    <w:p w:rsidR="00E70257" w:rsidRPr="00E70257" w:rsidRDefault="00E70257" w:rsidP="00037F9E">
      <w:pPr>
        <w:numPr>
          <w:ilvl w:val="0"/>
          <w:numId w:val="6"/>
        </w:numPr>
        <w:ind w:firstLine="0"/>
        <w:jc w:val="left"/>
        <w:rPr>
          <w:rFonts w:ascii="Arial" w:hAnsi="Arial" w:cs="Arial"/>
          <w:sz w:val="28"/>
          <w:szCs w:val="28"/>
          <w:u w:val="single"/>
        </w:rPr>
      </w:pPr>
      <w:r w:rsidRPr="00E70257">
        <w:rPr>
          <w:rFonts w:ascii="Arial" w:hAnsi="Arial" w:cs="Arial"/>
          <w:sz w:val="28"/>
          <w:szCs w:val="28"/>
          <w:u w:val="single"/>
        </w:rPr>
        <w:t>Номинации конкурса</w:t>
      </w:r>
      <w:r w:rsidR="003A2378">
        <w:rPr>
          <w:rFonts w:ascii="Arial" w:hAnsi="Arial" w:cs="Arial"/>
          <w:sz w:val="28"/>
          <w:szCs w:val="28"/>
          <w:u w:val="single"/>
        </w:rPr>
        <w:t>:</w:t>
      </w:r>
    </w:p>
    <w:p w:rsidR="00D663AE" w:rsidRDefault="00D663AE" w:rsidP="00037F9E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2D32A7" w:rsidRDefault="002D32A7" w:rsidP="00A7030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D32A7">
        <w:rPr>
          <w:rFonts w:ascii="Arial" w:hAnsi="Arial" w:cs="Arial"/>
          <w:sz w:val="28"/>
          <w:szCs w:val="28"/>
        </w:rPr>
        <w:lastRenderedPageBreak/>
        <w:t xml:space="preserve">Архитектура многоэтажных </w:t>
      </w:r>
      <w:r>
        <w:rPr>
          <w:rFonts w:ascii="Arial" w:hAnsi="Arial" w:cs="Arial"/>
          <w:sz w:val="28"/>
          <w:szCs w:val="28"/>
        </w:rPr>
        <w:t>жилых зданий и комплексов.</w:t>
      </w:r>
    </w:p>
    <w:p w:rsidR="00C10474" w:rsidRDefault="00C10474" w:rsidP="00A70308">
      <w:pPr>
        <w:ind w:left="720" w:firstLine="0"/>
        <w:rPr>
          <w:rFonts w:ascii="Arial" w:hAnsi="Arial" w:cs="Arial"/>
          <w:sz w:val="28"/>
          <w:szCs w:val="28"/>
        </w:rPr>
      </w:pPr>
    </w:p>
    <w:p w:rsidR="002D32A7" w:rsidRDefault="00E70257" w:rsidP="00A7030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Малоэтажные</w:t>
      </w:r>
      <w:r w:rsidR="002D32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жилые дома и комплексы</w:t>
      </w:r>
      <w:r w:rsidR="002D32A7">
        <w:rPr>
          <w:rFonts w:ascii="Arial" w:hAnsi="Arial" w:cs="Arial"/>
          <w:sz w:val="28"/>
          <w:szCs w:val="28"/>
        </w:rPr>
        <w:t xml:space="preserve"> (коттеджи, таунхаусы</w:t>
      </w:r>
      <w:r>
        <w:rPr>
          <w:rFonts w:ascii="Arial" w:hAnsi="Arial" w:cs="Arial"/>
          <w:sz w:val="28"/>
          <w:szCs w:val="28"/>
        </w:rPr>
        <w:t xml:space="preserve"> и т.д.)</w:t>
      </w:r>
      <w:r w:rsidR="002D32A7">
        <w:rPr>
          <w:rFonts w:ascii="Arial" w:hAnsi="Arial" w:cs="Arial"/>
          <w:sz w:val="28"/>
          <w:szCs w:val="28"/>
        </w:rPr>
        <w:t>.</w:t>
      </w:r>
    </w:p>
    <w:p w:rsidR="00C10474" w:rsidRDefault="00C10474" w:rsidP="00A70308">
      <w:pPr>
        <w:ind w:left="720" w:firstLine="0"/>
        <w:rPr>
          <w:rFonts w:ascii="Arial" w:hAnsi="Arial" w:cs="Arial"/>
          <w:sz w:val="28"/>
          <w:szCs w:val="28"/>
        </w:rPr>
      </w:pPr>
    </w:p>
    <w:p w:rsidR="002D32A7" w:rsidRPr="00E70257" w:rsidRDefault="002D32A7" w:rsidP="00A7030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Общественные здания </w:t>
      </w:r>
      <w:r w:rsidR="0000091F">
        <w:rPr>
          <w:rFonts w:ascii="Arial" w:hAnsi="Arial" w:cs="Arial"/>
          <w:sz w:val="28"/>
          <w:szCs w:val="28"/>
        </w:rPr>
        <w:t>и многофункциональные комплексы</w:t>
      </w:r>
      <w:r>
        <w:rPr>
          <w:rFonts w:ascii="Arial" w:hAnsi="Arial" w:cs="Arial"/>
          <w:sz w:val="28"/>
          <w:szCs w:val="28"/>
        </w:rPr>
        <w:t>.</w:t>
      </w:r>
    </w:p>
    <w:p w:rsidR="00C10474" w:rsidRDefault="00C10474" w:rsidP="00A70308">
      <w:pPr>
        <w:ind w:left="720" w:firstLine="0"/>
        <w:rPr>
          <w:rFonts w:ascii="Arial" w:hAnsi="Arial" w:cs="Arial"/>
          <w:sz w:val="28"/>
          <w:szCs w:val="28"/>
        </w:rPr>
      </w:pPr>
    </w:p>
    <w:p w:rsidR="002D32A7" w:rsidRPr="00310148" w:rsidRDefault="002D32A7" w:rsidP="00A7030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Инновационные и энергоэффективные проекты зданий, сооружений, комплексов</w:t>
      </w:r>
      <w:r w:rsidR="00E70257">
        <w:rPr>
          <w:rFonts w:ascii="Arial" w:hAnsi="Arial" w:cs="Arial"/>
          <w:sz w:val="28"/>
          <w:szCs w:val="28"/>
        </w:rPr>
        <w:t>.</w:t>
      </w:r>
    </w:p>
    <w:p w:rsidR="00C10474" w:rsidRDefault="00C10474" w:rsidP="00A70308">
      <w:pPr>
        <w:ind w:left="720" w:firstLine="0"/>
        <w:rPr>
          <w:rFonts w:ascii="Arial" w:hAnsi="Arial" w:cs="Arial"/>
          <w:sz w:val="28"/>
          <w:szCs w:val="28"/>
        </w:rPr>
      </w:pPr>
    </w:p>
    <w:p w:rsidR="002D32A7" w:rsidRDefault="002D32A7" w:rsidP="00A7030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Объекты городского дизайна, ландшафта</w:t>
      </w:r>
      <w:r w:rsidR="006F235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благоустройства</w:t>
      </w:r>
      <w:r w:rsidR="006F235E">
        <w:rPr>
          <w:rFonts w:ascii="Arial" w:hAnsi="Arial" w:cs="Arial"/>
          <w:sz w:val="28"/>
          <w:szCs w:val="28"/>
        </w:rPr>
        <w:t xml:space="preserve"> и озеленения</w:t>
      </w:r>
      <w:r>
        <w:rPr>
          <w:rFonts w:ascii="Arial" w:hAnsi="Arial" w:cs="Arial"/>
          <w:sz w:val="28"/>
          <w:szCs w:val="28"/>
        </w:rPr>
        <w:t>.</w:t>
      </w:r>
    </w:p>
    <w:p w:rsidR="00E70257" w:rsidRDefault="00B703B5" w:rsidP="00E70257">
      <w:pPr>
        <w:pStyle w:val="ab"/>
        <w:rPr>
          <w:rFonts w:ascii="Arial" w:hAnsi="Arial" w:cs="Arial"/>
          <w:sz w:val="28"/>
          <w:szCs w:val="28"/>
        </w:rPr>
      </w:pPr>
      <w:r w:rsidRPr="00B703B5">
        <w:rPr>
          <w:rFonts w:ascii="Arial" w:hAnsi="Arial" w:cs="Arial"/>
          <w:sz w:val="28"/>
          <w:szCs w:val="28"/>
        </w:rPr>
        <w:t xml:space="preserve">Если в </w:t>
      </w:r>
      <w:r>
        <w:rPr>
          <w:rFonts w:ascii="Arial" w:hAnsi="Arial" w:cs="Arial"/>
          <w:sz w:val="28"/>
          <w:szCs w:val="28"/>
        </w:rPr>
        <w:t xml:space="preserve">номинации участвуют менее 2-х конкурсных работ, то участник получает поощрительный приз. Премии в данной номинации не присуждаются. </w:t>
      </w:r>
    </w:p>
    <w:p w:rsidR="00B703B5" w:rsidRPr="00B703B5" w:rsidRDefault="00B703B5" w:rsidP="00E70257">
      <w:pPr>
        <w:pStyle w:val="ab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23D12" w:rsidRPr="00F41D80" w:rsidRDefault="00F41D80" w:rsidP="00F41D80">
      <w:pPr>
        <w:ind w:left="36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9.</w:t>
      </w:r>
      <w:r w:rsidR="00E23D12" w:rsidRPr="00F41D80">
        <w:rPr>
          <w:rFonts w:ascii="Arial" w:hAnsi="Arial" w:cs="Arial"/>
          <w:sz w:val="28"/>
          <w:szCs w:val="28"/>
          <w:u w:val="single"/>
        </w:rPr>
        <w:t xml:space="preserve">Требования </w:t>
      </w:r>
      <w:r w:rsidR="003A2378">
        <w:rPr>
          <w:rFonts w:ascii="Arial" w:hAnsi="Arial" w:cs="Arial"/>
          <w:sz w:val="28"/>
          <w:szCs w:val="28"/>
          <w:u w:val="single"/>
        </w:rPr>
        <w:t>к конкурсным работам:</w:t>
      </w:r>
    </w:p>
    <w:p w:rsidR="00E23D12" w:rsidRDefault="00E23D12" w:rsidP="00037F9E">
      <w:pPr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E23D12" w:rsidRPr="00955D0F" w:rsidRDefault="00E23D12" w:rsidP="00A7030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55D0F">
        <w:rPr>
          <w:rFonts w:ascii="Arial" w:hAnsi="Arial" w:cs="Arial"/>
          <w:sz w:val="28"/>
          <w:szCs w:val="28"/>
        </w:rPr>
        <w:t>Экспозиционные материалы представляются на двух планшетах 1м х 1м каждый (композиция вертикальная!).</w:t>
      </w:r>
    </w:p>
    <w:p w:rsidR="00E23D12" w:rsidRPr="00955D0F" w:rsidRDefault="00E23D12" w:rsidP="00A7030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55D0F">
        <w:rPr>
          <w:rFonts w:ascii="Arial" w:hAnsi="Arial" w:cs="Arial"/>
          <w:sz w:val="28"/>
          <w:szCs w:val="28"/>
        </w:rPr>
        <w:t>В</w:t>
      </w:r>
      <w:r w:rsidR="00595E1F">
        <w:rPr>
          <w:rFonts w:ascii="Arial" w:hAnsi="Arial" w:cs="Arial"/>
          <w:sz w:val="28"/>
          <w:szCs w:val="28"/>
        </w:rPr>
        <w:t xml:space="preserve"> </w:t>
      </w:r>
      <w:r w:rsidRPr="00955D0F">
        <w:rPr>
          <w:rFonts w:ascii="Arial" w:hAnsi="Arial" w:cs="Arial"/>
          <w:sz w:val="28"/>
          <w:szCs w:val="28"/>
        </w:rPr>
        <w:t xml:space="preserve">электронном виде экспозиция планшетов (формат </w:t>
      </w:r>
      <w:r w:rsidR="00955D0F" w:rsidRPr="00955D0F">
        <w:rPr>
          <w:rFonts w:ascii="Arial" w:hAnsi="Arial" w:cs="Arial"/>
          <w:sz w:val="28"/>
          <w:szCs w:val="28"/>
          <w:lang w:val="en-GB"/>
        </w:rPr>
        <w:t>PDF</w:t>
      </w:r>
      <w:r w:rsidR="00955D0F" w:rsidRPr="00955D0F">
        <w:rPr>
          <w:rFonts w:ascii="Arial" w:hAnsi="Arial" w:cs="Arial"/>
          <w:sz w:val="28"/>
          <w:szCs w:val="28"/>
        </w:rPr>
        <w:t xml:space="preserve">, </w:t>
      </w:r>
      <w:r w:rsidR="00955D0F" w:rsidRPr="00955D0F">
        <w:rPr>
          <w:rFonts w:ascii="Arial" w:hAnsi="Arial" w:cs="Arial"/>
          <w:sz w:val="28"/>
          <w:szCs w:val="28"/>
          <w:lang w:val="en-GB"/>
        </w:rPr>
        <w:t>JPEG</w:t>
      </w:r>
      <w:r w:rsidR="00955D0F" w:rsidRPr="00955D0F">
        <w:rPr>
          <w:rFonts w:ascii="Arial" w:hAnsi="Arial" w:cs="Arial"/>
          <w:sz w:val="28"/>
          <w:szCs w:val="28"/>
        </w:rPr>
        <w:t>).</w:t>
      </w:r>
    </w:p>
    <w:p w:rsidR="00955D0F" w:rsidRDefault="00955D0F" w:rsidP="00A7030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55D0F">
        <w:rPr>
          <w:rFonts w:ascii="Arial" w:hAnsi="Arial" w:cs="Arial"/>
          <w:sz w:val="28"/>
          <w:szCs w:val="28"/>
        </w:rPr>
        <w:t xml:space="preserve">Состав проекта: генплан, планы этажей, разрезы, визуализация, фотографии (для реализованных проектов), краткое описание </w:t>
      </w:r>
      <w:r>
        <w:rPr>
          <w:rFonts w:ascii="Arial" w:hAnsi="Arial" w:cs="Arial"/>
          <w:sz w:val="28"/>
          <w:szCs w:val="28"/>
        </w:rPr>
        <w:t xml:space="preserve">проектных </w:t>
      </w:r>
      <w:r w:rsidRPr="00955D0F">
        <w:rPr>
          <w:rFonts w:ascii="Arial" w:hAnsi="Arial" w:cs="Arial"/>
          <w:sz w:val="28"/>
          <w:szCs w:val="28"/>
        </w:rPr>
        <w:t>решений</w:t>
      </w:r>
      <w:r>
        <w:rPr>
          <w:rFonts w:ascii="Arial" w:hAnsi="Arial" w:cs="Arial"/>
          <w:sz w:val="28"/>
          <w:szCs w:val="28"/>
        </w:rPr>
        <w:t>, ТЭП.</w:t>
      </w:r>
    </w:p>
    <w:p w:rsidR="00955D0F" w:rsidRPr="00955D0F" w:rsidRDefault="00955D0F" w:rsidP="001806C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Оформленные работы на планшетах для экспозиции выставки принимаются по адресу: Волгоград, проспект им. В.И. Ленина, 65 «А</w:t>
      </w:r>
      <w:r w:rsidR="001806CC">
        <w:rPr>
          <w:rFonts w:ascii="Arial" w:hAnsi="Arial" w:cs="Arial"/>
          <w:sz w:val="28"/>
          <w:szCs w:val="28"/>
        </w:rPr>
        <w:t xml:space="preserve">», Экспоцентр. Телефон: </w:t>
      </w:r>
      <w:r w:rsidR="001806CC" w:rsidRPr="001806CC">
        <w:rPr>
          <w:rFonts w:ascii="Arial" w:hAnsi="Arial" w:cs="Arial"/>
          <w:sz w:val="28"/>
          <w:szCs w:val="28"/>
        </w:rPr>
        <w:t>(8442) 93-43-02</w:t>
      </w:r>
      <w:r w:rsidR="00A70308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1806CC" w:rsidRPr="001806CC">
        <w:rPr>
          <w:rFonts w:ascii="Arial" w:hAnsi="Arial" w:cs="Arial"/>
          <w:sz w:val="28"/>
          <w:szCs w:val="28"/>
        </w:rPr>
        <w:t>сот.+</w:t>
      </w:r>
      <w:proofErr w:type="gramEnd"/>
      <w:r w:rsidR="001806CC" w:rsidRPr="001806CC">
        <w:rPr>
          <w:rFonts w:ascii="Arial" w:hAnsi="Arial" w:cs="Arial"/>
          <w:sz w:val="28"/>
          <w:szCs w:val="28"/>
        </w:rPr>
        <w:t>7(927)515-19-12</w:t>
      </w:r>
      <w:r w:rsidR="001806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6CC">
        <w:rPr>
          <w:rFonts w:ascii="Arial" w:hAnsi="Arial" w:cs="Arial"/>
          <w:sz w:val="28"/>
          <w:szCs w:val="28"/>
        </w:rPr>
        <w:t>Кальянова</w:t>
      </w:r>
      <w:proofErr w:type="spellEnd"/>
      <w:r w:rsidR="001806CC">
        <w:rPr>
          <w:rFonts w:ascii="Arial" w:hAnsi="Arial" w:cs="Arial"/>
          <w:sz w:val="28"/>
          <w:szCs w:val="28"/>
        </w:rPr>
        <w:t xml:space="preserve"> Кристина.</w:t>
      </w:r>
      <w:r>
        <w:rPr>
          <w:rFonts w:ascii="Arial" w:hAnsi="Arial" w:cs="Arial"/>
          <w:sz w:val="28"/>
          <w:szCs w:val="28"/>
        </w:rPr>
        <w:t xml:space="preserve"> Электронную версию иллюстративного материала присылать на электронный адрес: </w:t>
      </w:r>
      <w:hyperlink r:id="rId6" w:history="1">
        <w:r w:rsidR="00A70308" w:rsidRPr="00994213">
          <w:rPr>
            <w:rStyle w:val="a3"/>
            <w:rFonts w:ascii="Arial" w:hAnsi="Arial" w:cs="Arial"/>
            <w:sz w:val="28"/>
            <w:szCs w:val="28"/>
          </w:rPr>
          <w:t>expo_otdel@volgogradexpo.ru</w:t>
        </w:r>
      </w:hyperlink>
      <w:r w:rsidR="00A70308">
        <w:rPr>
          <w:rFonts w:ascii="Arial" w:hAnsi="Arial" w:cs="Arial"/>
          <w:sz w:val="28"/>
          <w:szCs w:val="28"/>
        </w:rPr>
        <w:t xml:space="preserve"> </w:t>
      </w:r>
    </w:p>
    <w:p w:rsidR="00955D0F" w:rsidRDefault="00955D0F" w:rsidP="00A7030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Количество работ, представляемых одним автором, коллективом не ограничено. Возможно участие во всех номинациях.</w:t>
      </w:r>
    </w:p>
    <w:p w:rsidR="00F41D80" w:rsidRDefault="00F41D80" w:rsidP="003A237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750EAB" w:rsidRDefault="00F41D80" w:rsidP="00F41D80">
      <w:pPr>
        <w:numPr>
          <w:ilvl w:val="0"/>
          <w:numId w:val="7"/>
        </w:numPr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50EAB" w:rsidRPr="00F41D80">
        <w:rPr>
          <w:rFonts w:ascii="Arial" w:hAnsi="Arial" w:cs="Arial"/>
          <w:sz w:val="28"/>
          <w:szCs w:val="28"/>
          <w:u w:val="single"/>
        </w:rPr>
        <w:t>Жюри конкурса:</w:t>
      </w:r>
    </w:p>
    <w:p w:rsidR="003A2378" w:rsidRPr="00F41D80" w:rsidRDefault="003A2378" w:rsidP="003A2378">
      <w:pPr>
        <w:ind w:left="765"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750EAB" w:rsidRDefault="00F41D80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Моложавенко А.П. – </w:t>
      </w:r>
      <w:r w:rsidR="00310148">
        <w:rPr>
          <w:rFonts w:ascii="Arial" w:hAnsi="Arial" w:cs="Arial"/>
          <w:sz w:val="28"/>
          <w:szCs w:val="28"/>
        </w:rPr>
        <w:t xml:space="preserve">председатель жюри, </w:t>
      </w:r>
      <w:r>
        <w:rPr>
          <w:rFonts w:ascii="Arial" w:hAnsi="Arial" w:cs="Arial"/>
          <w:sz w:val="28"/>
          <w:szCs w:val="28"/>
        </w:rPr>
        <w:t>председатель ВООООСАР, главный архитектор г. Волжского.</w:t>
      </w:r>
      <w:r w:rsidR="00750EAB">
        <w:rPr>
          <w:rFonts w:ascii="Arial" w:hAnsi="Arial" w:cs="Arial"/>
          <w:sz w:val="28"/>
          <w:szCs w:val="28"/>
        </w:rPr>
        <w:t xml:space="preserve">                             </w:t>
      </w:r>
    </w:p>
    <w:p w:rsidR="00750EAB" w:rsidRDefault="00F41D80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Вязьмин А.М. </w:t>
      </w:r>
      <w:r w:rsidR="00310148">
        <w:rPr>
          <w:rFonts w:ascii="Arial" w:hAnsi="Arial" w:cs="Arial"/>
          <w:sz w:val="28"/>
          <w:szCs w:val="28"/>
        </w:rPr>
        <w:t xml:space="preserve"> - з</w:t>
      </w:r>
      <w:r w:rsidR="00310148" w:rsidRPr="00310148">
        <w:rPr>
          <w:rFonts w:ascii="Arial" w:hAnsi="Arial" w:cs="Arial"/>
          <w:sz w:val="28"/>
          <w:szCs w:val="28"/>
        </w:rPr>
        <w:t>аместитель председателя жюри</w:t>
      </w:r>
      <w:r w:rsidR="00310148">
        <w:rPr>
          <w:rFonts w:ascii="Arial" w:hAnsi="Arial" w:cs="Arial"/>
          <w:sz w:val="28"/>
          <w:szCs w:val="28"/>
        </w:rPr>
        <w:t>,</w:t>
      </w:r>
      <w:r w:rsidR="00310148" w:rsidRPr="003101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заслуженный архитектор России, председатель коллегии НП СРО «Проектный комплекс «Нижняя Волга».</w:t>
      </w:r>
    </w:p>
    <w:p w:rsidR="00F41D80" w:rsidRDefault="00F41D80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Прохорова Е.Н. – член жюри</w:t>
      </w:r>
      <w:r w:rsidR="00310148">
        <w:rPr>
          <w:rFonts w:ascii="Arial" w:hAnsi="Arial" w:cs="Arial"/>
          <w:sz w:val="28"/>
          <w:szCs w:val="28"/>
        </w:rPr>
        <w:t>, главный архитектор Волгограда, член правления ВООООСАР.</w:t>
      </w:r>
    </w:p>
    <w:p w:rsidR="00F41D80" w:rsidRDefault="0000091F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0091F">
        <w:rPr>
          <w:rFonts w:ascii="Arial" w:hAnsi="Arial" w:cs="Arial"/>
          <w:sz w:val="28"/>
          <w:szCs w:val="28"/>
        </w:rPr>
        <w:tab/>
      </w:r>
      <w:proofErr w:type="spellStart"/>
      <w:r w:rsidRPr="0000091F">
        <w:rPr>
          <w:rFonts w:ascii="Arial" w:hAnsi="Arial" w:cs="Arial"/>
          <w:sz w:val="28"/>
          <w:szCs w:val="28"/>
        </w:rPr>
        <w:t>Матовников</w:t>
      </w:r>
      <w:proofErr w:type="spellEnd"/>
      <w:r w:rsidRPr="0000091F">
        <w:rPr>
          <w:rFonts w:ascii="Arial" w:hAnsi="Arial" w:cs="Arial"/>
          <w:sz w:val="28"/>
          <w:szCs w:val="28"/>
        </w:rPr>
        <w:t xml:space="preserve"> С.А. – </w:t>
      </w:r>
      <w:r>
        <w:rPr>
          <w:rFonts w:ascii="Arial" w:hAnsi="Arial" w:cs="Arial"/>
          <w:sz w:val="28"/>
          <w:szCs w:val="28"/>
        </w:rPr>
        <w:t xml:space="preserve">член жюри, </w:t>
      </w:r>
      <w:r w:rsidRPr="0000091F">
        <w:rPr>
          <w:rFonts w:ascii="Arial" w:hAnsi="Arial" w:cs="Arial"/>
          <w:sz w:val="28"/>
          <w:szCs w:val="28"/>
        </w:rPr>
        <w:t xml:space="preserve">почетный архитектор РФ, 1-й заместитель ректора </w:t>
      </w:r>
      <w:proofErr w:type="spellStart"/>
      <w:r w:rsidRPr="0000091F">
        <w:rPr>
          <w:rFonts w:ascii="Arial" w:hAnsi="Arial" w:cs="Arial"/>
          <w:sz w:val="28"/>
          <w:szCs w:val="28"/>
        </w:rPr>
        <w:t>ВолгГАСУ</w:t>
      </w:r>
      <w:proofErr w:type="spellEnd"/>
      <w:r w:rsidR="00F41D80">
        <w:rPr>
          <w:rFonts w:ascii="Arial" w:hAnsi="Arial" w:cs="Arial"/>
          <w:sz w:val="28"/>
          <w:szCs w:val="28"/>
        </w:rPr>
        <w:t>.</w:t>
      </w:r>
    </w:p>
    <w:p w:rsidR="00F41D80" w:rsidRDefault="00F41D80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Кузнецова С.</w:t>
      </w:r>
      <w:r w:rsidR="00CC02E7">
        <w:rPr>
          <w:rFonts w:ascii="Arial" w:hAnsi="Arial" w:cs="Arial"/>
          <w:sz w:val="28"/>
          <w:szCs w:val="28"/>
        </w:rPr>
        <w:t>Ю</w:t>
      </w:r>
      <w:r>
        <w:rPr>
          <w:rFonts w:ascii="Arial" w:hAnsi="Arial" w:cs="Arial"/>
          <w:sz w:val="28"/>
          <w:szCs w:val="28"/>
        </w:rPr>
        <w:t xml:space="preserve">. – </w:t>
      </w:r>
      <w:r w:rsidR="003A2378">
        <w:rPr>
          <w:rFonts w:ascii="Arial" w:hAnsi="Arial" w:cs="Arial"/>
          <w:sz w:val="28"/>
          <w:szCs w:val="28"/>
        </w:rPr>
        <w:t xml:space="preserve">член жюри, </w:t>
      </w:r>
      <w:r>
        <w:rPr>
          <w:rFonts w:ascii="Arial" w:hAnsi="Arial" w:cs="Arial"/>
          <w:sz w:val="28"/>
          <w:szCs w:val="28"/>
        </w:rPr>
        <w:t>руководитель комитета строительства Волгоградской области.</w:t>
      </w:r>
    </w:p>
    <w:p w:rsidR="00F41D80" w:rsidRDefault="00F41D80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Чурюмов</w:t>
      </w:r>
      <w:proofErr w:type="spellEnd"/>
      <w:r>
        <w:rPr>
          <w:rFonts w:ascii="Arial" w:hAnsi="Arial" w:cs="Arial"/>
          <w:sz w:val="28"/>
          <w:szCs w:val="28"/>
        </w:rPr>
        <w:t xml:space="preserve"> И.</w:t>
      </w:r>
      <w:r w:rsidR="00CC02E7">
        <w:rPr>
          <w:rFonts w:ascii="Arial" w:hAnsi="Arial" w:cs="Arial"/>
          <w:sz w:val="28"/>
          <w:szCs w:val="28"/>
        </w:rPr>
        <w:t>В.</w:t>
      </w:r>
      <w:r>
        <w:rPr>
          <w:rFonts w:ascii="Arial" w:hAnsi="Arial" w:cs="Arial"/>
          <w:sz w:val="28"/>
          <w:szCs w:val="28"/>
        </w:rPr>
        <w:t xml:space="preserve"> – </w:t>
      </w:r>
      <w:r w:rsidR="0000091F">
        <w:rPr>
          <w:rFonts w:ascii="Arial" w:hAnsi="Arial" w:cs="Arial"/>
          <w:sz w:val="28"/>
          <w:szCs w:val="28"/>
        </w:rPr>
        <w:t xml:space="preserve">член жюри, </w:t>
      </w:r>
      <w:r>
        <w:rPr>
          <w:rFonts w:ascii="Arial" w:hAnsi="Arial" w:cs="Arial"/>
          <w:sz w:val="28"/>
          <w:szCs w:val="28"/>
        </w:rPr>
        <w:t xml:space="preserve">заместитель генерального директора </w:t>
      </w:r>
      <w:r w:rsidR="00595E1F">
        <w:rPr>
          <w:rFonts w:ascii="Arial" w:hAnsi="Arial" w:cs="Arial"/>
          <w:sz w:val="28"/>
          <w:szCs w:val="28"/>
        </w:rPr>
        <w:t>ВЦ «</w:t>
      </w:r>
      <w:proofErr w:type="spellStart"/>
      <w:r w:rsidR="00595E1F">
        <w:rPr>
          <w:rFonts w:ascii="Arial" w:hAnsi="Arial" w:cs="Arial"/>
          <w:sz w:val="28"/>
          <w:szCs w:val="28"/>
        </w:rPr>
        <w:t>ВолгоградЭКСПО</w:t>
      </w:r>
      <w:proofErr w:type="spellEnd"/>
      <w:r w:rsidR="00595E1F">
        <w:rPr>
          <w:rFonts w:ascii="Arial" w:hAnsi="Arial" w:cs="Arial"/>
          <w:sz w:val="28"/>
          <w:szCs w:val="28"/>
        </w:rPr>
        <w:t>».</w:t>
      </w:r>
    </w:p>
    <w:p w:rsidR="00595E1F" w:rsidRDefault="00595E1F" w:rsidP="00A7030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Бельмакова</w:t>
      </w:r>
      <w:proofErr w:type="spellEnd"/>
      <w:r>
        <w:rPr>
          <w:rFonts w:ascii="Arial" w:hAnsi="Arial" w:cs="Arial"/>
          <w:sz w:val="28"/>
          <w:szCs w:val="28"/>
        </w:rPr>
        <w:t xml:space="preserve"> А.С. – </w:t>
      </w:r>
      <w:r w:rsidR="00310148">
        <w:rPr>
          <w:rFonts w:ascii="Arial" w:hAnsi="Arial" w:cs="Arial"/>
          <w:sz w:val="28"/>
          <w:szCs w:val="28"/>
        </w:rPr>
        <w:t xml:space="preserve">секретарь конкурса, </w:t>
      </w:r>
      <w:r>
        <w:rPr>
          <w:rFonts w:ascii="Arial" w:hAnsi="Arial" w:cs="Arial"/>
          <w:sz w:val="28"/>
          <w:szCs w:val="28"/>
        </w:rPr>
        <w:t xml:space="preserve">член правления </w:t>
      </w:r>
      <w:r w:rsidRPr="00595E1F">
        <w:rPr>
          <w:rFonts w:ascii="Arial" w:hAnsi="Arial" w:cs="Arial"/>
          <w:sz w:val="28"/>
          <w:szCs w:val="28"/>
        </w:rPr>
        <w:t>ВООООСАР</w:t>
      </w:r>
      <w:r>
        <w:rPr>
          <w:rFonts w:ascii="Arial" w:hAnsi="Arial" w:cs="Arial"/>
          <w:sz w:val="28"/>
          <w:szCs w:val="28"/>
        </w:rPr>
        <w:t>.</w:t>
      </w:r>
    </w:p>
    <w:p w:rsidR="00750EAB" w:rsidRDefault="00750EAB" w:rsidP="00750EAB">
      <w:pPr>
        <w:ind w:firstLine="0"/>
        <w:jc w:val="left"/>
        <w:rPr>
          <w:rFonts w:ascii="Arial" w:hAnsi="Arial" w:cs="Arial"/>
          <w:b/>
          <w:sz w:val="28"/>
          <w:szCs w:val="28"/>
        </w:rPr>
      </w:pPr>
    </w:p>
    <w:p w:rsidR="00310148" w:rsidRDefault="00310148" w:rsidP="00750EAB">
      <w:pPr>
        <w:ind w:firstLine="0"/>
        <w:jc w:val="left"/>
        <w:rPr>
          <w:rFonts w:ascii="Arial" w:hAnsi="Arial" w:cs="Arial"/>
          <w:b/>
          <w:sz w:val="28"/>
          <w:szCs w:val="28"/>
        </w:rPr>
      </w:pPr>
    </w:p>
    <w:p w:rsidR="0000091F" w:rsidRDefault="00310148" w:rsidP="00B703B5">
      <w:pPr>
        <w:numPr>
          <w:ilvl w:val="0"/>
          <w:numId w:val="8"/>
        </w:numPr>
        <w:jc w:val="left"/>
        <w:rPr>
          <w:rFonts w:ascii="Arial" w:hAnsi="Arial" w:cs="Arial"/>
          <w:sz w:val="28"/>
          <w:szCs w:val="28"/>
          <w:u w:val="single"/>
        </w:rPr>
      </w:pPr>
      <w:r w:rsidRPr="00310148">
        <w:rPr>
          <w:rFonts w:ascii="Arial" w:hAnsi="Arial" w:cs="Arial"/>
          <w:sz w:val="28"/>
          <w:szCs w:val="28"/>
          <w:u w:val="single"/>
        </w:rPr>
        <w:t>Призы конкурса</w:t>
      </w:r>
      <w:r>
        <w:rPr>
          <w:rFonts w:ascii="Arial" w:hAnsi="Arial" w:cs="Arial"/>
          <w:sz w:val="28"/>
          <w:szCs w:val="28"/>
          <w:u w:val="single"/>
        </w:rPr>
        <w:t xml:space="preserve">: </w:t>
      </w:r>
    </w:p>
    <w:p w:rsidR="0000091F" w:rsidRDefault="0000091F" w:rsidP="0000091F">
      <w:pPr>
        <w:ind w:left="720"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310148" w:rsidRPr="00310148" w:rsidRDefault="0000091F" w:rsidP="0000091F">
      <w:pPr>
        <w:ind w:left="720" w:firstLine="0"/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В</w:t>
      </w:r>
      <w:r w:rsidR="00310148" w:rsidRPr="00310148">
        <w:rPr>
          <w:rFonts w:ascii="Arial" w:hAnsi="Arial" w:cs="Arial"/>
          <w:sz w:val="28"/>
          <w:szCs w:val="28"/>
        </w:rPr>
        <w:t xml:space="preserve"> каждой номинации присуждается</w:t>
      </w:r>
      <w:r w:rsidR="00310148">
        <w:rPr>
          <w:rFonts w:ascii="Arial" w:hAnsi="Arial" w:cs="Arial"/>
          <w:sz w:val="28"/>
          <w:szCs w:val="28"/>
        </w:rPr>
        <w:t>:</w:t>
      </w:r>
    </w:p>
    <w:p w:rsidR="00310148" w:rsidRDefault="00310148" w:rsidP="00310148">
      <w:pPr>
        <w:ind w:left="720" w:firstLine="0"/>
        <w:jc w:val="left"/>
        <w:rPr>
          <w:rFonts w:ascii="Arial" w:hAnsi="Arial" w:cs="Arial"/>
          <w:sz w:val="28"/>
          <w:szCs w:val="28"/>
        </w:rPr>
      </w:pPr>
      <w:r w:rsidRPr="00310148">
        <w:rPr>
          <w:rFonts w:ascii="Arial" w:hAnsi="Arial" w:cs="Arial"/>
          <w:sz w:val="28"/>
          <w:szCs w:val="28"/>
        </w:rPr>
        <w:t xml:space="preserve">1 премия </w:t>
      </w:r>
      <w:r>
        <w:rPr>
          <w:rFonts w:ascii="Arial" w:hAnsi="Arial" w:cs="Arial"/>
          <w:sz w:val="28"/>
          <w:szCs w:val="28"/>
        </w:rPr>
        <w:t>–</w:t>
      </w:r>
      <w:r w:rsidRPr="003101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10 </w:t>
      </w:r>
      <w:proofErr w:type="spellStart"/>
      <w:r>
        <w:rPr>
          <w:rFonts w:ascii="Arial" w:hAnsi="Arial" w:cs="Arial"/>
          <w:sz w:val="28"/>
          <w:szCs w:val="28"/>
        </w:rPr>
        <w:t>тыс.руб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10148" w:rsidRDefault="00310148" w:rsidP="00310148">
      <w:pPr>
        <w:ind w:left="72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премия – 5 </w:t>
      </w:r>
      <w:proofErr w:type="spellStart"/>
      <w:r>
        <w:rPr>
          <w:rFonts w:ascii="Arial" w:hAnsi="Arial" w:cs="Arial"/>
          <w:sz w:val="28"/>
          <w:szCs w:val="28"/>
        </w:rPr>
        <w:t>тыс.руб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10148" w:rsidRDefault="00310148" w:rsidP="00310148">
      <w:pPr>
        <w:ind w:left="72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премия – 3 </w:t>
      </w:r>
      <w:proofErr w:type="spellStart"/>
      <w:r>
        <w:rPr>
          <w:rFonts w:ascii="Arial" w:hAnsi="Arial" w:cs="Arial"/>
          <w:sz w:val="28"/>
          <w:szCs w:val="28"/>
        </w:rPr>
        <w:t>тыс</w:t>
      </w:r>
      <w:proofErr w:type="spellEnd"/>
      <w:r>
        <w:rPr>
          <w:rFonts w:ascii="Arial" w:hAnsi="Arial" w:cs="Arial"/>
          <w:sz w:val="28"/>
          <w:szCs w:val="28"/>
        </w:rPr>
        <w:t xml:space="preserve"> руб.</w:t>
      </w:r>
    </w:p>
    <w:p w:rsidR="0000091F" w:rsidRDefault="0000091F" w:rsidP="00310148">
      <w:pPr>
        <w:ind w:left="72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Специальные дипломы</w:t>
      </w:r>
    </w:p>
    <w:p w:rsidR="00043434" w:rsidRDefault="00043434" w:rsidP="003A237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043434" w:rsidRDefault="00043434" w:rsidP="00B703B5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Т</w:t>
      </w:r>
      <w:r w:rsidRPr="00043434">
        <w:rPr>
          <w:rFonts w:ascii="Arial" w:hAnsi="Arial" w:cs="Arial"/>
          <w:sz w:val="28"/>
          <w:szCs w:val="28"/>
          <w:u w:val="single"/>
        </w:rPr>
        <w:t>оржественн</w:t>
      </w:r>
      <w:r>
        <w:rPr>
          <w:rFonts w:ascii="Arial" w:hAnsi="Arial" w:cs="Arial"/>
          <w:sz w:val="28"/>
          <w:szCs w:val="28"/>
          <w:u w:val="single"/>
        </w:rPr>
        <w:t>ая</w:t>
      </w:r>
      <w:r w:rsidRPr="00043434">
        <w:rPr>
          <w:rFonts w:ascii="Arial" w:hAnsi="Arial" w:cs="Arial"/>
          <w:sz w:val="28"/>
          <w:szCs w:val="28"/>
          <w:u w:val="single"/>
        </w:rPr>
        <w:t xml:space="preserve"> церемони</w:t>
      </w:r>
      <w:r>
        <w:rPr>
          <w:rFonts w:ascii="Arial" w:hAnsi="Arial" w:cs="Arial"/>
          <w:sz w:val="28"/>
          <w:szCs w:val="28"/>
          <w:u w:val="single"/>
        </w:rPr>
        <w:t>я</w:t>
      </w:r>
      <w:r w:rsidRPr="00043434">
        <w:rPr>
          <w:rFonts w:ascii="Arial" w:hAnsi="Arial" w:cs="Arial"/>
          <w:sz w:val="28"/>
          <w:szCs w:val="28"/>
          <w:u w:val="single"/>
        </w:rPr>
        <w:t xml:space="preserve"> вручения дипломов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043434">
        <w:rPr>
          <w:rFonts w:ascii="Arial" w:hAnsi="Arial" w:cs="Arial"/>
          <w:sz w:val="28"/>
          <w:szCs w:val="28"/>
        </w:rPr>
        <w:t>состоится</w:t>
      </w:r>
      <w:r>
        <w:rPr>
          <w:rFonts w:ascii="Arial" w:hAnsi="Arial" w:cs="Arial"/>
          <w:sz w:val="28"/>
          <w:szCs w:val="28"/>
          <w:u w:val="single"/>
        </w:rPr>
        <w:t xml:space="preserve">                </w:t>
      </w:r>
      <w:r w:rsidRPr="00043434">
        <w:rPr>
          <w:rFonts w:ascii="Arial" w:hAnsi="Arial" w:cs="Arial"/>
          <w:sz w:val="28"/>
          <w:szCs w:val="28"/>
          <w:u w:val="single"/>
        </w:rPr>
        <w:t xml:space="preserve"> </w:t>
      </w:r>
      <w:r w:rsidRPr="00043434">
        <w:rPr>
          <w:rFonts w:ascii="Arial" w:hAnsi="Arial" w:cs="Arial"/>
          <w:sz w:val="28"/>
          <w:szCs w:val="28"/>
        </w:rPr>
        <w:t xml:space="preserve">11.03.2016 года </w:t>
      </w:r>
      <w:r w:rsidR="001806CC">
        <w:rPr>
          <w:rFonts w:ascii="Arial" w:hAnsi="Arial" w:cs="Arial"/>
          <w:sz w:val="28"/>
          <w:szCs w:val="28"/>
        </w:rPr>
        <w:t xml:space="preserve">в 15.00 в Выставочном комплексе </w:t>
      </w:r>
      <w:r>
        <w:rPr>
          <w:rFonts w:ascii="Arial" w:hAnsi="Arial" w:cs="Arial"/>
          <w:sz w:val="28"/>
          <w:szCs w:val="28"/>
        </w:rPr>
        <w:t>ЭКСПО</w:t>
      </w:r>
      <w:r w:rsidR="001806CC">
        <w:rPr>
          <w:rFonts w:ascii="Arial" w:hAnsi="Arial" w:cs="Arial"/>
          <w:sz w:val="28"/>
          <w:szCs w:val="28"/>
        </w:rPr>
        <w:t>ЦЕНТР</w:t>
      </w:r>
      <w:r>
        <w:rPr>
          <w:rFonts w:ascii="Arial" w:hAnsi="Arial" w:cs="Arial"/>
          <w:sz w:val="28"/>
          <w:szCs w:val="28"/>
        </w:rPr>
        <w:t>.</w:t>
      </w:r>
    </w:p>
    <w:p w:rsidR="00043434" w:rsidRDefault="00043434" w:rsidP="00A70308">
      <w:pPr>
        <w:pStyle w:val="ab"/>
        <w:rPr>
          <w:rFonts w:ascii="Arial" w:hAnsi="Arial" w:cs="Arial"/>
          <w:sz w:val="28"/>
          <w:szCs w:val="28"/>
        </w:rPr>
      </w:pPr>
    </w:p>
    <w:p w:rsidR="00043434" w:rsidRDefault="00043434" w:rsidP="00B703B5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43434">
        <w:rPr>
          <w:rFonts w:ascii="Arial" w:hAnsi="Arial" w:cs="Arial"/>
          <w:sz w:val="28"/>
          <w:szCs w:val="28"/>
          <w:u w:val="single"/>
        </w:rPr>
        <w:t>Медиа-поддержка</w:t>
      </w:r>
      <w:r>
        <w:rPr>
          <w:rFonts w:ascii="Arial" w:hAnsi="Arial" w:cs="Arial"/>
          <w:sz w:val="28"/>
          <w:szCs w:val="28"/>
        </w:rPr>
        <w:t xml:space="preserve">: информация об итогах конкурса публикуется на сайтах организаторов и партнеров конкурса, в официальных </w:t>
      </w:r>
      <w:proofErr w:type="spellStart"/>
      <w:r>
        <w:rPr>
          <w:rFonts w:ascii="Arial" w:hAnsi="Arial" w:cs="Arial"/>
          <w:sz w:val="28"/>
          <w:szCs w:val="28"/>
        </w:rPr>
        <w:t>соцсетях</w:t>
      </w:r>
      <w:proofErr w:type="spellEnd"/>
      <w:r>
        <w:rPr>
          <w:rFonts w:ascii="Arial" w:hAnsi="Arial" w:cs="Arial"/>
          <w:sz w:val="28"/>
          <w:szCs w:val="28"/>
        </w:rPr>
        <w:t>, также будет направлена в редакции ведущих отраслевых порталов и СМИ.</w:t>
      </w:r>
    </w:p>
    <w:p w:rsidR="00043434" w:rsidRDefault="00043434" w:rsidP="00A70308">
      <w:pPr>
        <w:pStyle w:val="ab"/>
        <w:rPr>
          <w:rFonts w:ascii="Arial" w:hAnsi="Arial" w:cs="Arial"/>
          <w:sz w:val="28"/>
          <w:szCs w:val="28"/>
        </w:rPr>
      </w:pPr>
    </w:p>
    <w:p w:rsidR="00043434" w:rsidRPr="00043434" w:rsidRDefault="00043434" w:rsidP="00B703B5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A30159">
        <w:rPr>
          <w:rFonts w:ascii="Arial" w:hAnsi="Arial" w:cs="Arial"/>
          <w:sz w:val="28"/>
          <w:szCs w:val="28"/>
          <w:u w:val="single"/>
        </w:rPr>
        <w:t>Контакты</w:t>
      </w:r>
      <w:r>
        <w:rPr>
          <w:rFonts w:ascii="Arial" w:hAnsi="Arial" w:cs="Arial"/>
          <w:sz w:val="28"/>
          <w:szCs w:val="28"/>
        </w:rPr>
        <w:t xml:space="preserve">: конкурсные заявки, а также любые вопросы о порядке проведения конкурса можно направлять на </w:t>
      </w:r>
      <w:r>
        <w:rPr>
          <w:rFonts w:ascii="Arial" w:hAnsi="Arial" w:cs="Arial"/>
          <w:sz w:val="28"/>
          <w:szCs w:val="28"/>
          <w:lang w:val="en-GB"/>
        </w:rPr>
        <w:t>email</w:t>
      </w:r>
      <w:r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155E43">
          <w:rPr>
            <w:rStyle w:val="a3"/>
            <w:rFonts w:ascii="Arial" w:hAnsi="Arial" w:cs="Arial"/>
            <w:sz w:val="28"/>
            <w:szCs w:val="28"/>
            <w:lang w:val="en-GB"/>
          </w:rPr>
          <w:t>nppkvo</w:t>
        </w:r>
        <w:r w:rsidRPr="00155E43">
          <w:rPr>
            <w:rStyle w:val="a3"/>
            <w:rFonts w:ascii="Arial" w:hAnsi="Arial" w:cs="Arial"/>
            <w:sz w:val="28"/>
            <w:szCs w:val="28"/>
          </w:rPr>
          <w:t>@</w:t>
        </w:r>
        <w:r w:rsidRPr="00155E43">
          <w:rPr>
            <w:rStyle w:val="a3"/>
            <w:rFonts w:ascii="Arial" w:hAnsi="Arial" w:cs="Arial"/>
            <w:sz w:val="28"/>
            <w:szCs w:val="28"/>
            <w:lang w:val="en-GB"/>
          </w:rPr>
          <w:t>rumbler</w:t>
        </w:r>
        <w:r w:rsidRPr="00155E43">
          <w:rPr>
            <w:rStyle w:val="a3"/>
            <w:rFonts w:ascii="Arial" w:hAnsi="Arial" w:cs="Arial"/>
            <w:sz w:val="28"/>
            <w:szCs w:val="28"/>
          </w:rPr>
          <w:t>.</w:t>
        </w:r>
        <w:proofErr w:type="spellStart"/>
        <w:r w:rsidRPr="00155E43">
          <w:rPr>
            <w:rStyle w:val="a3"/>
            <w:rFonts w:ascii="Arial" w:hAnsi="Arial" w:cs="Arial"/>
            <w:sz w:val="28"/>
            <w:szCs w:val="28"/>
            <w:lang w:val="en-GB"/>
          </w:rPr>
          <w:t>ru</w:t>
        </w:r>
        <w:proofErr w:type="spellEnd"/>
      </w:hyperlink>
      <w:r>
        <w:rPr>
          <w:rFonts w:ascii="Arial" w:hAnsi="Arial" w:cs="Arial"/>
          <w:sz w:val="28"/>
          <w:szCs w:val="28"/>
        </w:rPr>
        <w:t>, контактный телефон 38-26-01</w:t>
      </w:r>
      <w:r w:rsidR="00843A08">
        <w:rPr>
          <w:rFonts w:ascii="Arial" w:hAnsi="Arial" w:cs="Arial"/>
          <w:sz w:val="28"/>
          <w:szCs w:val="28"/>
        </w:rPr>
        <w:t>.</w:t>
      </w:r>
    </w:p>
    <w:sectPr w:rsidR="00043434" w:rsidRPr="00043434" w:rsidSect="00040F49"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CE3C3B"/>
    <w:multiLevelType w:val="hybridMultilevel"/>
    <w:tmpl w:val="A7225A0C"/>
    <w:lvl w:ilvl="0" w:tplc="FF529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461D"/>
    <w:multiLevelType w:val="hybridMultilevel"/>
    <w:tmpl w:val="8D86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5758"/>
    <w:multiLevelType w:val="hybridMultilevel"/>
    <w:tmpl w:val="05E4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3542"/>
    <w:multiLevelType w:val="hybridMultilevel"/>
    <w:tmpl w:val="C2408F5C"/>
    <w:lvl w:ilvl="0" w:tplc="89A2A74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F4793"/>
    <w:multiLevelType w:val="hybridMultilevel"/>
    <w:tmpl w:val="D69C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A08"/>
    <w:multiLevelType w:val="hybridMultilevel"/>
    <w:tmpl w:val="72B64DA8"/>
    <w:lvl w:ilvl="0" w:tplc="05E6B836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E"/>
    <w:rsid w:val="0000091F"/>
    <w:rsid w:val="0001420B"/>
    <w:rsid w:val="00021FF6"/>
    <w:rsid w:val="0003299C"/>
    <w:rsid w:val="00037F9E"/>
    <w:rsid w:val="00040F49"/>
    <w:rsid w:val="00043434"/>
    <w:rsid w:val="00077254"/>
    <w:rsid w:val="0013236A"/>
    <w:rsid w:val="001537BA"/>
    <w:rsid w:val="001806CC"/>
    <w:rsid w:val="001B6C92"/>
    <w:rsid w:val="001F5A58"/>
    <w:rsid w:val="002D32A7"/>
    <w:rsid w:val="00310148"/>
    <w:rsid w:val="003A2378"/>
    <w:rsid w:val="003B76ED"/>
    <w:rsid w:val="003D134F"/>
    <w:rsid w:val="00402B8A"/>
    <w:rsid w:val="00431A7D"/>
    <w:rsid w:val="00432F57"/>
    <w:rsid w:val="005017B8"/>
    <w:rsid w:val="00581A8E"/>
    <w:rsid w:val="00595E1F"/>
    <w:rsid w:val="005B4EBE"/>
    <w:rsid w:val="0065043E"/>
    <w:rsid w:val="0066577D"/>
    <w:rsid w:val="0068258B"/>
    <w:rsid w:val="006F235E"/>
    <w:rsid w:val="00750EAB"/>
    <w:rsid w:val="00770E07"/>
    <w:rsid w:val="007727C7"/>
    <w:rsid w:val="007A17E9"/>
    <w:rsid w:val="007C4496"/>
    <w:rsid w:val="007C6570"/>
    <w:rsid w:val="007F1213"/>
    <w:rsid w:val="00843A08"/>
    <w:rsid w:val="008908CB"/>
    <w:rsid w:val="008B2307"/>
    <w:rsid w:val="008E0059"/>
    <w:rsid w:val="00925264"/>
    <w:rsid w:val="00955D0F"/>
    <w:rsid w:val="009D69FC"/>
    <w:rsid w:val="00A01952"/>
    <w:rsid w:val="00A30159"/>
    <w:rsid w:val="00A70308"/>
    <w:rsid w:val="00A82D81"/>
    <w:rsid w:val="00B369F7"/>
    <w:rsid w:val="00B703B5"/>
    <w:rsid w:val="00BB380F"/>
    <w:rsid w:val="00BC1712"/>
    <w:rsid w:val="00C10474"/>
    <w:rsid w:val="00C272CF"/>
    <w:rsid w:val="00C34301"/>
    <w:rsid w:val="00C84937"/>
    <w:rsid w:val="00CC02E7"/>
    <w:rsid w:val="00CF3D78"/>
    <w:rsid w:val="00D663AE"/>
    <w:rsid w:val="00DB1EB2"/>
    <w:rsid w:val="00DB395B"/>
    <w:rsid w:val="00E01101"/>
    <w:rsid w:val="00E01B10"/>
    <w:rsid w:val="00E155B5"/>
    <w:rsid w:val="00E23D12"/>
    <w:rsid w:val="00E70257"/>
    <w:rsid w:val="00E7770B"/>
    <w:rsid w:val="00F20907"/>
    <w:rsid w:val="00F41D80"/>
    <w:rsid w:val="00F55C30"/>
    <w:rsid w:val="00F5745F"/>
    <w:rsid w:val="00F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4B0AF"/>
  <w15:docId w15:val="{C442FE17-3847-4AA8-A405-F74405AE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ind w:firstLine="567"/>
      <w:jc w:val="both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0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20907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53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ppkvo@ru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po_otdel@volgogradex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DDC3-F7FA-42FE-B296-C6B30C12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MultiDVD Team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USER</dc:creator>
  <cp:lastModifiedBy>Rinpoche Nagual</cp:lastModifiedBy>
  <cp:revision>4</cp:revision>
  <cp:lastPrinted>2016-02-12T07:06:00Z</cp:lastPrinted>
  <dcterms:created xsi:type="dcterms:W3CDTF">2016-02-15T13:19:00Z</dcterms:created>
  <dcterms:modified xsi:type="dcterms:W3CDTF">2016-02-16T11:22:00Z</dcterms:modified>
</cp:coreProperties>
</file>