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15" w:rsidRDefault="00B53C15" w:rsidP="00F95355">
      <w:pPr>
        <w:ind w:left="4536"/>
        <w:rPr>
          <w:sz w:val="28"/>
          <w:szCs w:val="28"/>
        </w:rPr>
      </w:pPr>
      <w:r w:rsidRPr="00F70F46">
        <w:rPr>
          <w:sz w:val="28"/>
          <w:szCs w:val="28"/>
        </w:rPr>
        <w:tab/>
      </w:r>
      <w:r w:rsidRPr="00F70F46">
        <w:rPr>
          <w:sz w:val="28"/>
          <w:szCs w:val="28"/>
        </w:rPr>
        <w:tab/>
      </w:r>
      <w:r w:rsidRPr="00F70F46">
        <w:rPr>
          <w:sz w:val="28"/>
          <w:szCs w:val="28"/>
        </w:rPr>
        <w:tab/>
      </w:r>
      <w:r w:rsidRPr="00F70F46">
        <w:rPr>
          <w:sz w:val="28"/>
          <w:szCs w:val="28"/>
        </w:rPr>
        <w:tab/>
      </w:r>
      <w:r w:rsidRPr="00F70F46">
        <w:rPr>
          <w:sz w:val="28"/>
          <w:szCs w:val="28"/>
        </w:rPr>
        <w:tab/>
      </w:r>
      <w:r w:rsidR="00F95355">
        <w:rPr>
          <w:sz w:val="28"/>
          <w:szCs w:val="28"/>
        </w:rPr>
        <w:t xml:space="preserve">Утвержден Протоколом Общего собрания </w:t>
      </w:r>
      <w:r w:rsidR="00FE0230">
        <w:rPr>
          <w:sz w:val="28"/>
          <w:szCs w:val="28"/>
        </w:rPr>
        <w:t xml:space="preserve">учредителей </w:t>
      </w:r>
      <w:r w:rsidR="00F95355">
        <w:rPr>
          <w:sz w:val="28"/>
          <w:szCs w:val="28"/>
        </w:rPr>
        <w:t>№ 1 от 21 ноября 2008г.</w:t>
      </w:r>
    </w:p>
    <w:p w:rsidR="00FE0230" w:rsidRDefault="00FE0230" w:rsidP="00F95355">
      <w:pPr>
        <w:ind w:left="4536"/>
        <w:rPr>
          <w:sz w:val="28"/>
          <w:szCs w:val="28"/>
        </w:rPr>
      </w:pPr>
      <w:r>
        <w:rPr>
          <w:sz w:val="28"/>
          <w:szCs w:val="28"/>
        </w:rPr>
        <w:t>Изменения и дополнения внесены</w:t>
      </w:r>
    </w:p>
    <w:p w:rsidR="00FE0230" w:rsidRDefault="00FE0230" w:rsidP="00F95355">
      <w:pPr>
        <w:ind w:left="4536"/>
        <w:rPr>
          <w:sz w:val="28"/>
          <w:szCs w:val="28"/>
        </w:rPr>
      </w:pPr>
      <w:r>
        <w:rPr>
          <w:sz w:val="28"/>
          <w:szCs w:val="28"/>
        </w:rPr>
        <w:t>Решением Общего собрания членов</w:t>
      </w:r>
    </w:p>
    <w:p w:rsidR="00FE0230" w:rsidRDefault="00FE0230" w:rsidP="00F95355">
      <w:pPr>
        <w:ind w:left="4536"/>
        <w:rPr>
          <w:sz w:val="28"/>
          <w:szCs w:val="28"/>
        </w:rPr>
      </w:pPr>
      <w:r>
        <w:rPr>
          <w:sz w:val="28"/>
          <w:szCs w:val="28"/>
        </w:rPr>
        <w:t>Протоколом № 5 от 16 сентября 2009г.</w:t>
      </w:r>
    </w:p>
    <w:p w:rsidR="00FE0230" w:rsidRDefault="00FE0230" w:rsidP="00F95355">
      <w:pPr>
        <w:ind w:left="4536"/>
        <w:rPr>
          <w:sz w:val="28"/>
          <w:szCs w:val="28"/>
        </w:rPr>
      </w:pPr>
      <w:r>
        <w:rPr>
          <w:sz w:val="28"/>
          <w:szCs w:val="28"/>
        </w:rPr>
        <w:t>Протоколом № 15 от 02 апреля 2013г.</w:t>
      </w:r>
    </w:p>
    <w:p w:rsidR="000A7E85" w:rsidRPr="000A7E85" w:rsidRDefault="000A7E85" w:rsidP="00F95355">
      <w:pPr>
        <w:ind w:left="4536"/>
        <w:rPr>
          <w:sz w:val="28"/>
          <w:szCs w:val="28"/>
        </w:rPr>
      </w:pPr>
      <w:r w:rsidRPr="000A7E85">
        <w:rPr>
          <w:sz w:val="28"/>
          <w:szCs w:val="28"/>
        </w:rPr>
        <w:t>Протоколом № 19 от 29 сентября 2016г.</w:t>
      </w:r>
    </w:p>
    <w:p w:rsidR="00F95355" w:rsidRPr="00F95355" w:rsidRDefault="00F95355" w:rsidP="00F95355">
      <w:pPr>
        <w:ind w:left="4536"/>
        <w:rPr>
          <w:sz w:val="28"/>
          <w:szCs w:val="28"/>
        </w:rPr>
      </w:pPr>
    </w:p>
    <w:p w:rsidR="00B53C15" w:rsidRPr="00F70F46" w:rsidRDefault="00B53C15" w:rsidP="00F95355">
      <w:pPr>
        <w:ind w:left="4536"/>
        <w:rPr>
          <w:sz w:val="28"/>
          <w:szCs w:val="28"/>
        </w:rPr>
      </w:pPr>
    </w:p>
    <w:p w:rsidR="00B53C15" w:rsidRPr="00F70F46" w:rsidRDefault="00B53C15" w:rsidP="00B53C15">
      <w:pPr>
        <w:rPr>
          <w:sz w:val="28"/>
          <w:szCs w:val="28"/>
        </w:rPr>
      </w:pPr>
    </w:p>
    <w:p w:rsidR="00B53C15" w:rsidRPr="00F70F46" w:rsidRDefault="00B53C15" w:rsidP="00B53C15">
      <w:pPr>
        <w:jc w:val="center"/>
        <w:rPr>
          <w:sz w:val="32"/>
          <w:szCs w:val="32"/>
        </w:rPr>
      </w:pPr>
    </w:p>
    <w:p w:rsidR="00B53C15" w:rsidRPr="00F70F46" w:rsidRDefault="00B53C15" w:rsidP="00B53C15">
      <w:pPr>
        <w:jc w:val="center"/>
        <w:rPr>
          <w:sz w:val="32"/>
          <w:szCs w:val="32"/>
        </w:rPr>
      </w:pPr>
    </w:p>
    <w:p w:rsidR="00B53C15" w:rsidRPr="00F70F46" w:rsidRDefault="00B53C15" w:rsidP="00B53C15">
      <w:pPr>
        <w:jc w:val="center"/>
        <w:rPr>
          <w:sz w:val="32"/>
          <w:szCs w:val="32"/>
        </w:rPr>
      </w:pPr>
    </w:p>
    <w:p w:rsidR="00B53C15" w:rsidRPr="00F70F46" w:rsidRDefault="00B53C15" w:rsidP="00B53C15">
      <w:pPr>
        <w:jc w:val="center"/>
        <w:rPr>
          <w:sz w:val="32"/>
          <w:szCs w:val="32"/>
        </w:rPr>
      </w:pPr>
    </w:p>
    <w:p w:rsidR="00B53C15" w:rsidRPr="00F70F46" w:rsidRDefault="00B53C15" w:rsidP="00B53C15">
      <w:pPr>
        <w:jc w:val="center"/>
        <w:rPr>
          <w:sz w:val="32"/>
          <w:szCs w:val="32"/>
        </w:rPr>
      </w:pPr>
    </w:p>
    <w:p w:rsidR="00B53C15" w:rsidRPr="00F70F46" w:rsidRDefault="00B53C15" w:rsidP="00B53C15">
      <w:pPr>
        <w:jc w:val="center"/>
        <w:rPr>
          <w:sz w:val="32"/>
          <w:szCs w:val="32"/>
        </w:rPr>
      </w:pPr>
    </w:p>
    <w:p w:rsidR="00B53C15" w:rsidRPr="00F70F46" w:rsidRDefault="00B53C15" w:rsidP="00B53C15">
      <w:pPr>
        <w:jc w:val="center"/>
        <w:rPr>
          <w:sz w:val="32"/>
          <w:szCs w:val="32"/>
        </w:rPr>
      </w:pPr>
    </w:p>
    <w:p w:rsidR="00B53C15" w:rsidRPr="00F70F46" w:rsidRDefault="00B53C15" w:rsidP="00B53C15">
      <w:pPr>
        <w:jc w:val="center"/>
        <w:rPr>
          <w:sz w:val="32"/>
          <w:szCs w:val="32"/>
        </w:rPr>
      </w:pPr>
    </w:p>
    <w:p w:rsidR="00B53C15" w:rsidRPr="00F70F46" w:rsidRDefault="00B53C15" w:rsidP="00B53C15">
      <w:pPr>
        <w:jc w:val="center"/>
        <w:outlineLvl w:val="0"/>
        <w:rPr>
          <w:b/>
          <w:sz w:val="40"/>
          <w:szCs w:val="40"/>
        </w:rPr>
      </w:pPr>
      <w:r w:rsidRPr="00F70F46">
        <w:rPr>
          <w:b/>
          <w:sz w:val="40"/>
          <w:szCs w:val="40"/>
        </w:rPr>
        <w:t>У С Т А В</w:t>
      </w:r>
    </w:p>
    <w:p w:rsidR="00B53C15" w:rsidRPr="00F70F46" w:rsidRDefault="00B53C15" w:rsidP="00B53C15">
      <w:pPr>
        <w:jc w:val="center"/>
        <w:rPr>
          <w:b/>
          <w:sz w:val="32"/>
          <w:szCs w:val="32"/>
        </w:rPr>
      </w:pPr>
    </w:p>
    <w:p w:rsidR="00B53C15" w:rsidRDefault="00FE0230" w:rsidP="00FE023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САМОРЕГУЛИРУЕМАЯ ОРГАНИЗАЦИЯ</w:t>
      </w:r>
    </w:p>
    <w:p w:rsidR="000A7E85" w:rsidRPr="00F70F46" w:rsidRDefault="002330FB" w:rsidP="00FE0230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АССОЦИАЦИЯ</w:t>
      </w:r>
    </w:p>
    <w:p w:rsidR="00B53C15" w:rsidRPr="00492066" w:rsidRDefault="00B53C15" w:rsidP="00FA19A8">
      <w:pPr>
        <w:ind w:right="-366" w:hanging="540"/>
        <w:jc w:val="center"/>
        <w:rPr>
          <w:b/>
          <w:sz w:val="44"/>
          <w:szCs w:val="44"/>
        </w:rPr>
      </w:pPr>
      <w:r w:rsidRPr="00F70F46">
        <w:rPr>
          <w:b/>
          <w:sz w:val="48"/>
          <w:szCs w:val="48"/>
        </w:rPr>
        <w:t>«</w:t>
      </w:r>
      <w:r w:rsidR="00492066">
        <w:rPr>
          <w:b/>
          <w:sz w:val="44"/>
          <w:szCs w:val="44"/>
        </w:rPr>
        <w:t xml:space="preserve">Проектный комплекс </w:t>
      </w:r>
      <w:r w:rsidR="00FA19A8">
        <w:rPr>
          <w:b/>
          <w:sz w:val="44"/>
          <w:szCs w:val="44"/>
        </w:rPr>
        <w:t>«Нижняя Волга</w:t>
      </w:r>
      <w:r w:rsidRPr="00F70F46">
        <w:rPr>
          <w:b/>
          <w:sz w:val="48"/>
          <w:szCs w:val="48"/>
        </w:rPr>
        <w:t>»</w:t>
      </w:r>
    </w:p>
    <w:p w:rsidR="00B53C15" w:rsidRPr="00F70F46" w:rsidRDefault="00B53C15" w:rsidP="00B53C15">
      <w:pPr>
        <w:jc w:val="center"/>
        <w:rPr>
          <w:b/>
          <w:sz w:val="48"/>
          <w:szCs w:val="48"/>
        </w:rPr>
      </w:pPr>
    </w:p>
    <w:p w:rsidR="00B53C15" w:rsidRPr="00F70F46" w:rsidRDefault="00B53C15" w:rsidP="00B53C15">
      <w:pPr>
        <w:jc w:val="center"/>
        <w:rPr>
          <w:sz w:val="32"/>
          <w:szCs w:val="32"/>
        </w:rPr>
      </w:pPr>
    </w:p>
    <w:p w:rsidR="00B53C15" w:rsidRPr="00F70F46" w:rsidRDefault="00B53C15" w:rsidP="00B53C15">
      <w:pPr>
        <w:jc w:val="center"/>
        <w:rPr>
          <w:sz w:val="32"/>
          <w:szCs w:val="32"/>
        </w:rPr>
      </w:pPr>
    </w:p>
    <w:p w:rsidR="00B53C15" w:rsidRPr="00F70F46" w:rsidRDefault="00B53C15" w:rsidP="00B53C15">
      <w:pPr>
        <w:jc w:val="center"/>
        <w:rPr>
          <w:sz w:val="28"/>
          <w:szCs w:val="28"/>
        </w:rPr>
      </w:pPr>
    </w:p>
    <w:p w:rsidR="00B53C15" w:rsidRPr="00F70F46" w:rsidRDefault="00B53C15" w:rsidP="00B53C15">
      <w:pPr>
        <w:jc w:val="center"/>
        <w:rPr>
          <w:sz w:val="28"/>
          <w:szCs w:val="28"/>
        </w:rPr>
      </w:pPr>
    </w:p>
    <w:p w:rsidR="00B53C15" w:rsidRPr="00F70F46" w:rsidRDefault="00B53C15" w:rsidP="00B53C15">
      <w:pPr>
        <w:jc w:val="center"/>
        <w:rPr>
          <w:sz w:val="28"/>
          <w:szCs w:val="28"/>
        </w:rPr>
      </w:pPr>
    </w:p>
    <w:p w:rsidR="00B53C15" w:rsidRPr="00F70F46" w:rsidRDefault="00B53C15" w:rsidP="00B53C15">
      <w:pPr>
        <w:jc w:val="center"/>
        <w:rPr>
          <w:sz w:val="28"/>
          <w:szCs w:val="28"/>
        </w:rPr>
      </w:pPr>
    </w:p>
    <w:p w:rsidR="00B53C15" w:rsidRPr="00F70F46" w:rsidRDefault="00B53C15" w:rsidP="00B53C15">
      <w:pPr>
        <w:jc w:val="center"/>
        <w:rPr>
          <w:sz w:val="28"/>
          <w:szCs w:val="28"/>
        </w:rPr>
      </w:pPr>
    </w:p>
    <w:p w:rsidR="00B53C15" w:rsidRPr="00F70F46" w:rsidRDefault="00B53C15" w:rsidP="00B53C15">
      <w:pPr>
        <w:jc w:val="center"/>
        <w:rPr>
          <w:sz w:val="28"/>
          <w:szCs w:val="28"/>
        </w:rPr>
      </w:pPr>
    </w:p>
    <w:p w:rsidR="00B53C15" w:rsidRPr="00F70F46" w:rsidRDefault="00B53C15" w:rsidP="00B53C15">
      <w:pPr>
        <w:jc w:val="center"/>
        <w:rPr>
          <w:sz w:val="28"/>
          <w:szCs w:val="28"/>
        </w:rPr>
      </w:pPr>
    </w:p>
    <w:p w:rsidR="00B53C15" w:rsidRPr="00F70F46" w:rsidRDefault="00B53C15" w:rsidP="00B53C15">
      <w:pPr>
        <w:jc w:val="center"/>
        <w:rPr>
          <w:sz w:val="28"/>
          <w:szCs w:val="28"/>
        </w:rPr>
      </w:pPr>
    </w:p>
    <w:p w:rsidR="00B53C15" w:rsidRPr="00F70F46" w:rsidRDefault="00B53C15" w:rsidP="00B53C15">
      <w:pPr>
        <w:jc w:val="center"/>
        <w:rPr>
          <w:sz w:val="28"/>
          <w:szCs w:val="28"/>
        </w:rPr>
      </w:pPr>
    </w:p>
    <w:p w:rsidR="00B53C15" w:rsidRPr="00F70F46" w:rsidRDefault="00B53C15" w:rsidP="00B53C15">
      <w:pPr>
        <w:jc w:val="center"/>
        <w:rPr>
          <w:sz w:val="28"/>
          <w:szCs w:val="28"/>
        </w:rPr>
      </w:pPr>
    </w:p>
    <w:p w:rsidR="00B53C15" w:rsidRPr="00F70F46" w:rsidRDefault="00B53C15" w:rsidP="00B53C15">
      <w:pPr>
        <w:jc w:val="center"/>
        <w:rPr>
          <w:sz w:val="28"/>
          <w:szCs w:val="28"/>
        </w:rPr>
      </w:pPr>
    </w:p>
    <w:p w:rsidR="00B53C15" w:rsidRPr="00F70F46" w:rsidRDefault="00B53C15" w:rsidP="00B53C15">
      <w:pPr>
        <w:jc w:val="center"/>
        <w:rPr>
          <w:sz w:val="28"/>
          <w:szCs w:val="28"/>
        </w:rPr>
      </w:pPr>
    </w:p>
    <w:p w:rsidR="00B53C15" w:rsidRDefault="00B94598" w:rsidP="00B53C1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г.</w:t>
      </w:r>
      <w:r w:rsidR="00F95355">
        <w:rPr>
          <w:sz w:val="28"/>
          <w:szCs w:val="28"/>
        </w:rPr>
        <w:t xml:space="preserve"> </w:t>
      </w:r>
      <w:r w:rsidR="0079656D" w:rsidRPr="00F70F46">
        <w:rPr>
          <w:sz w:val="28"/>
          <w:szCs w:val="28"/>
        </w:rPr>
        <w:t>Волгоград</w:t>
      </w:r>
    </w:p>
    <w:p w:rsidR="00FE0230" w:rsidRPr="00F70F46" w:rsidRDefault="00FE0230" w:rsidP="00B53C1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201</w:t>
      </w:r>
      <w:r w:rsidR="00EC09B4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B53C15" w:rsidRDefault="00B53C15" w:rsidP="00B53C15">
      <w:pPr>
        <w:jc w:val="center"/>
        <w:rPr>
          <w:sz w:val="28"/>
          <w:szCs w:val="28"/>
        </w:rPr>
      </w:pPr>
    </w:p>
    <w:p w:rsidR="00B94598" w:rsidRPr="00F70F46" w:rsidRDefault="00B94598" w:rsidP="00B53C15">
      <w:pPr>
        <w:jc w:val="center"/>
        <w:rPr>
          <w:sz w:val="28"/>
          <w:szCs w:val="28"/>
        </w:rPr>
      </w:pPr>
    </w:p>
    <w:p w:rsidR="00B53C15" w:rsidRPr="00F70F46" w:rsidRDefault="00B53C15" w:rsidP="00B53C15">
      <w:pPr>
        <w:jc w:val="center"/>
        <w:rPr>
          <w:sz w:val="28"/>
          <w:szCs w:val="28"/>
        </w:rPr>
      </w:pPr>
    </w:p>
    <w:p w:rsidR="00B53C15" w:rsidRPr="00F70F46" w:rsidRDefault="00FA1D6B" w:rsidP="00B53C15">
      <w:pPr>
        <w:jc w:val="center"/>
        <w:rPr>
          <w:b/>
          <w:sz w:val="28"/>
          <w:szCs w:val="28"/>
        </w:rPr>
      </w:pPr>
      <w:r w:rsidRPr="00F70F46">
        <w:rPr>
          <w:b/>
          <w:sz w:val="28"/>
          <w:szCs w:val="28"/>
          <w:lang w:val="en-US"/>
        </w:rPr>
        <w:t>I</w:t>
      </w:r>
      <w:r w:rsidR="00B53C15" w:rsidRPr="00F70F46">
        <w:rPr>
          <w:b/>
          <w:sz w:val="28"/>
          <w:szCs w:val="28"/>
        </w:rPr>
        <w:t>.ОБЩИЕ ПОЛОЖЕНИЯ</w:t>
      </w:r>
    </w:p>
    <w:p w:rsidR="00422F9A" w:rsidRPr="00F70F46" w:rsidRDefault="00422F9A" w:rsidP="00422F9A">
      <w:pPr>
        <w:rPr>
          <w:b/>
          <w:sz w:val="28"/>
          <w:szCs w:val="28"/>
        </w:rPr>
      </w:pPr>
    </w:p>
    <w:p w:rsidR="00FA1D6B" w:rsidRPr="00F70F46" w:rsidRDefault="00FA1D6B" w:rsidP="00FA1D6B">
      <w:pPr>
        <w:jc w:val="both"/>
        <w:rPr>
          <w:b/>
          <w:sz w:val="28"/>
          <w:szCs w:val="28"/>
        </w:rPr>
      </w:pPr>
      <w:r w:rsidRPr="00F70F46">
        <w:rPr>
          <w:b/>
          <w:sz w:val="28"/>
          <w:szCs w:val="28"/>
        </w:rPr>
        <w:t xml:space="preserve">Статья 1. Наименование </w:t>
      </w:r>
    </w:p>
    <w:p w:rsidR="006B5A68" w:rsidRDefault="00FA1D6B" w:rsidP="00FA1D6B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 xml:space="preserve">1.1. Полное официальное наименование на русском языке: </w:t>
      </w:r>
      <w:r w:rsidR="00FE0230">
        <w:rPr>
          <w:sz w:val="28"/>
          <w:szCs w:val="28"/>
        </w:rPr>
        <w:t xml:space="preserve">Саморегулируемая организация </w:t>
      </w:r>
      <w:r w:rsidR="000A7E85">
        <w:rPr>
          <w:sz w:val="28"/>
          <w:szCs w:val="28"/>
        </w:rPr>
        <w:t xml:space="preserve">Ассоциация </w:t>
      </w:r>
      <w:r w:rsidR="00FA19A8" w:rsidRPr="00FA19A8">
        <w:rPr>
          <w:sz w:val="28"/>
          <w:szCs w:val="28"/>
        </w:rPr>
        <w:t>«Проектный комплекс «Нижняя Волга»</w:t>
      </w:r>
      <w:r w:rsidR="009A3F87">
        <w:rPr>
          <w:sz w:val="28"/>
          <w:szCs w:val="28"/>
        </w:rPr>
        <w:t>.</w:t>
      </w:r>
    </w:p>
    <w:p w:rsidR="006B5A68" w:rsidRPr="00492066" w:rsidRDefault="00FA1D6B" w:rsidP="00FE0230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 xml:space="preserve">1.2. </w:t>
      </w:r>
      <w:r w:rsidR="00FE0230" w:rsidRPr="00FE0230">
        <w:rPr>
          <w:sz w:val="28"/>
          <w:szCs w:val="28"/>
        </w:rPr>
        <w:t xml:space="preserve">Сокращенное официальное наименование на русском языке: СРО </w:t>
      </w:r>
      <w:r w:rsidR="000A7E85">
        <w:rPr>
          <w:sz w:val="28"/>
          <w:szCs w:val="28"/>
        </w:rPr>
        <w:t xml:space="preserve">Ассоциация </w:t>
      </w:r>
      <w:r w:rsidR="00FE0230" w:rsidRPr="00FE0230">
        <w:rPr>
          <w:sz w:val="28"/>
          <w:szCs w:val="28"/>
        </w:rPr>
        <w:t>«Проектный комплекс «Нижняя Волга»</w:t>
      </w:r>
      <w:r w:rsidRPr="00F70F46">
        <w:rPr>
          <w:sz w:val="28"/>
          <w:szCs w:val="28"/>
        </w:rPr>
        <w:t>.</w:t>
      </w:r>
    </w:p>
    <w:p w:rsidR="00422F9A" w:rsidRPr="00F70F46" w:rsidRDefault="00422F9A" w:rsidP="00FA1D6B">
      <w:pPr>
        <w:ind w:firstLine="708"/>
        <w:jc w:val="both"/>
        <w:rPr>
          <w:sz w:val="28"/>
          <w:szCs w:val="28"/>
        </w:rPr>
      </w:pPr>
    </w:p>
    <w:p w:rsidR="00B53C15" w:rsidRPr="00F70F46" w:rsidRDefault="00FA1D6B" w:rsidP="00B53C15">
      <w:pPr>
        <w:jc w:val="both"/>
        <w:rPr>
          <w:b/>
          <w:sz w:val="28"/>
          <w:szCs w:val="28"/>
        </w:rPr>
      </w:pPr>
      <w:r w:rsidRPr="00F70F46">
        <w:rPr>
          <w:b/>
          <w:sz w:val="28"/>
          <w:szCs w:val="28"/>
        </w:rPr>
        <w:t>Статья 2.</w:t>
      </w:r>
      <w:r w:rsidRPr="00F70F46">
        <w:rPr>
          <w:b/>
          <w:sz w:val="28"/>
          <w:szCs w:val="28"/>
        </w:rPr>
        <w:tab/>
        <w:t>Правовой статус. Предмет и цели деятельности.</w:t>
      </w:r>
    </w:p>
    <w:p w:rsidR="00FE0230" w:rsidRPr="00FE0230" w:rsidRDefault="00B53C15" w:rsidP="00FE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780">
        <w:rPr>
          <w:rFonts w:ascii="Times New Roman" w:hAnsi="Times New Roman" w:cs="Times New Roman"/>
          <w:sz w:val="28"/>
          <w:szCs w:val="28"/>
        </w:rPr>
        <w:tab/>
      </w:r>
      <w:r w:rsidR="00731D74" w:rsidRPr="00103780">
        <w:rPr>
          <w:rFonts w:ascii="Times New Roman" w:hAnsi="Times New Roman" w:cs="Times New Roman"/>
          <w:sz w:val="28"/>
          <w:szCs w:val="28"/>
        </w:rPr>
        <w:t>2</w:t>
      </w:r>
      <w:r w:rsidRPr="00103780">
        <w:rPr>
          <w:rFonts w:ascii="Times New Roman" w:hAnsi="Times New Roman" w:cs="Times New Roman"/>
          <w:sz w:val="28"/>
          <w:szCs w:val="28"/>
        </w:rPr>
        <w:t>.1.</w:t>
      </w:r>
      <w:r w:rsidR="00670454" w:rsidRPr="00670454">
        <w:rPr>
          <w:rFonts w:ascii="Times New Roman" w:hAnsi="Times New Roman" w:cs="Times New Roman"/>
          <w:sz w:val="28"/>
          <w:szCs w:val="28"/>
        </w:rPr>
        <w:t xml:space="preserve"> </w:t>
      </w:r>
      <w:r w:rsidR="00FE0230" w:rsidRPr="00FE0230">
        <w:rPr>
          <w:rFonts w:ascii="Times New Roman" w:hAnsi="Times New Roman" w:cs="Times New Roman"/>
          <w:sz w:val="28"/>
          <w:szCs w:val="28"/>
        </w:rPr>
        <w:t>Саморегулируемая организация</w:t>
      </w:r>
      <w:r w:rsidR="000A7E85">
        <w:rPr>
          <w:rFonts w:ascii="Times New Roman" w:hAnsi="Times New Roman" w:cs="Times New Roman"/>
          <w:sz w:val="28"/>
          <w:szCs w:val="28"/>
        </w:rPr>
        <w:t xml:space="preserve"> Ассоциация</w:t>
      </w:r>
      <w:r w:rsidR="00FE0230" w:rsidRPr="00FE0230">
        <w:rPr>
          <w:rFonts w:ascii="Times New Roman" w:hAnsi="Times New Roman" w:cs="Times New Roman"/>
          <w:sz w:val="28"/>
          <w:szCs w:val="28"/>
        </w:rPr>
        <w:t xml:space="preserve"> «Проектный комплекс «Нижняя Волга», далее именуемое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FE0230" w:rsidRPr="00FE0230">
        <w:rPr>
          <w:rFonts w:ascii="Times New Roman" w:hAnsi="Times New Roman" w:cs="Times New Roman"/>
          <w:sz w:val="28"/>
          <w:szCs w:val="28"/>
        </w:rPr>
        <w:t>, является некоммерческой организацией, основанной на членстве субъектов предпринимательской деятельности в сфере архитектурно-строительного проектирования, (юридических лиц, в том числе иностранных юридических лиц, и индивидуальных предпринимателей, соответствующих требованиям к выдаче свидетельств о допуске к одному или нескольким видам работ, которые оказывают влияние на безопасность объектов капитального строительства) зарегистрированных на территории Российской Федерации.</w:t>
      </w:r>
    </w:p>
    <w:p w:rsidR="00FE0230" w:rsidRDefault="000A7E85" w:rsidP="00FE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FE0230" w:rsidRPr="00FE0230">
        <w:rPr>
          <w:rFonts w:ascii="Times New Roman" w:hAnsi="Times New Roman" w:cs="Times New Roman"/>
          <w:sz w:val="28"/>
          <w:szCs w:val="28"/>
        </w:rPr>
        <w:t xml:space="preserve"> действует на территории Российской Федерации и для достижения целей, предусмотренных настоящим Уставом, вправе входить в межрегиональные и общероссийские ассоциации саморегулируемых организаций, иные союзы некоммерческих организаций в сфере архитектурной деятельности, архитектурно-строительного проектирования и территориального планирования</w:t>
      </w:r>
      <w:r w:rsidR="00FE0230">
        <w:rPr>
          <w:rFonts w:ascii="Times New Roman" w:hAnsi="Times New Roman" w:cs="Times New Roman"/>
          <w:sz w:val="28"/>
          <w:szCs w:val="28"/>
        </w:rPr>
        <w:t>.</w:t>
      </w:r>
    </w:p>
    <w:p w:rsidR="00103780" w:rsidRPr="00103780" w:rsidRDefault="000A7E85" w:rsidP="00FE0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B53C15" w:rsidRPr="00103780">
        <w:rPr>
          <w:rFonts w:ascii="Times New Roman" w:hAnsi="Times New Roman" w:cs="Times New Roman"/>
          <w:sz w:val="28"/>
          <w:szCs w:val="28"/>
        </w:rPr>
        <w:t xml:space="preserve"> </w:t>
      </w:r>
      <w:r w:rsidR="00103780" w:rsidRPr="00103780">
        <w:rPr>
          <w:rFonts w:ascii="Times New Roman" w:hAnsi="Times New Roman" w:cs="Times New Roman"/>
          <w:sz w:val="28"/>
          <w:szCs w:val="28"/>
        </w:rPr>
        <w:t xml:space="preserve">является юридическим лицом с момента государственной регистрации, обладает обособленным имуществом, имеет самостоятельный баланс, расчетные и другие счета в кредитных учреждениях, в </w:t>
      </w:r>
      <w:r w:rsidR="00103780">
        <w:rPr>
          <w:rFonts w:ascii="Times New Roman" w:hAnsi="Times New Roman" w:cs="Times New Roman"/>
          <w:sz w:val="28"/>
          <w:szCs w:val="28"/>
        </w:rPr>
        <w:t xml:space="preserve">том числе в иностранной валюте. </w:t>
      </w:r>
      <w:r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103780" w:rsidRPr="00103780">
        <w:rPr>
          <w:rFonts w:ascii="Times New Roman" w:hAnsi="Times New Roman" w:cs="Times New Roman"/>
          <w:sz w:val="28"/>
          <w:szCs w:val="28"/>
        </w:rPr>
        <w:t xml:space="preserve"> имеет круглую  печать, содержащую ее полное наименование на русском языке, а также штампы, бланки со своим наименованием и другие средства визуальной идентификации. </w:t>
      </w:r>
      <w:r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103780" w:rsidRPr="00103780">
        <w:rPr>
          <w:rFonts w:ascii="Times New Roman" w:hAnsi="Times New Roman" w:cs="Times New Roman"/>
          <w:sz w:val="28"/>
          <w:szCs w:val="28"/>
        </w:rPr>
        <w:t xml:space="preserve"> может от своего имени заключать договоры, приобретать имущественные и неимущественные права, нести обязанности, быть истцом и ответчиком в суде.</w:t>
      </w:r>
    </w:p>
    <w:p w:rsidR="00103780" w:rsidRPr="00103780" w:rsidRDefault="00103780" w:rsidP="001037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780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Pr="00103780">
        <w:rPr>
          <w:rFonts w:ascii="Times New Roman" w:hAnsi="Times New Roman" w:cs="Times New Roman"/>
          <w:sz w:val="28"/>
          <w:szCs w:val="28"/>
        </w:rPr>
        <w:t xml:space="preserve"> сохраняют свою самостоятельность и права юридического лица.</w:t>
      </w:r>
    </w:p>
    <w:p w:rsidR="00103780" w:rsidRPr="00670454" w:rsidRDefault="00731D74" w:rsidP="001037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454">
        <w:rPr>
          <w:rFonts w:ascii="Times New Roman" w:hAnsi="Times New Roman" w:cs="Times New Roman"/>
          <w:sz w:val="28"/>
          <w:szCs w:val="28"/>
        </w:rPr>
        <w:t xml:space="preserve">2.2.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FE0230" w:rsidRPr="00FE0230">
        <w:rPr>
          <w:rFonts w:ascii="Times New Roman" w:hAnsi="Times New Roman" w:cs="Times New Roman"/>
          <w:sz w:val="28"/>
          <w:szCs w:val="28"/>
        </w:rPr>
        <w:t xml:space="preserve"> является организацией, не имеющей в качестве основной цели своей деятельности извлечение прибыли и не распределяющей по</w:t>
      </w:r>
      <w:r w:rsidR="000A7E85">
        <w:rPr>
          <w:rFonts w:ascii="Times New Roman" w:hAnsi="Times New Roman" w:cs="Times New Roman"/>
          <w:sz w:val="28"/>
          <w:szCs w:val="28"/>
        </w:rPr>
        <w:t>лученную прибыль между членами СРО Ассоциация «ПКНВ»</w:t>
      </w:r>
      <w:r w:rsidR="00FE0230">
        <w:rPr>
          <w:rFonts w:ascii="Times New Roman" w:hAnsi="Times New Roman" w:cs="Times New Roman"/>
          <w:sz w:val="28"/>
          <w:szCs w:val="28"/>
        </w:rPr>
        <w:t xml:space="preserve">.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103780" w:rsidRPr="00670454">
        <w:rPr>
          <w:rFonts w:ascii="Times New Roman" w:hAnsi="Times New Roman" w:cs="Times New Roman"/>
          <w:sz w:val="28"/>
          <w:szCs w:val="28"/>
        </w:rPr>
        <w:t xml:space="preserve"> вправе осуществлять предпринимательскую деятельность, соответствующую целям, для</w:t>
      </w:r>
      <w:r w:rsidR="00FE0230">
        <w:rPr>
          <w:rFonts w:ascii="Times New Roman" w:hAnsi="Times New Roman" w:cs="Times New Roman"/>
          <w:sz w:val="28"/>
          <w:szCs w:val="28"/>
        </w:rPr>
        <w:t xml:space="preserve"> достижения которых оно создано</w:t>
      </w:r>
      <w:r w:rsidR="00103780" w:rsidRPr="00670454">
        <w:rPr>
          <w:rFonts w:ascii="Times New Roman" w:hAnsi="Times New Roman" w:cs="Times New Roman"/>
          <w:sz w:val="28"/>
          <w:szCs w:val="28"/>
        </w:rPr>
        <w:t xml:space="preserve">. Такой деятельностью признаются </w:t>
      </w:r>
      <w:r w:rsidR="00103780" w:rsidRPr="00670454">
        <w:rPr>
          <w:rFonts w:ascii="Times New Roman" w:hAnsi="Times New Roman" w:cs="Times New Roman"/>
          <w:sz w:val="28"/>
          <w:szCs w:val="28"/>
        </w:rPr>
        <w:lastRenderedPageBreak/>
        <w:t xml:space="preserve">приносящее прибыль производство товаров и услуг, отвечающих целям создания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103780" w:rsidRPr="00670454">
        <w:rPr>
          <w:rFonts w:ascii="Times New Roman" w:hAnsi="Times New Roman" w:cs="Times New Roman"/>
          <w:sz w:val="28"/>
          <w:szCs w:val="28"/>
        </w:rPr>
        <w:t>, а также приобретение и реализация ценных бумаг, имущественных и неимущественных прав, участие в хозяйственных товариществах и обществах.</w:t>
      </w:r>
    </w:p>
    <w:p w:rsidR="00103780" w:rsidRPr="00670454" w:rsidRDefault="00103780" w:rsidP="001037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454">
        <w:rPr>
          <w:rFonts w:ascii="Times New Roman" w:hAnsi="Times New Roman" w:cs="Times New Roman"/>
          <w:sz w:val="28"/>
          <w:szCs w:val="28"/>
        </w:rPr>
        <w:t xml:space="preserve">2.3.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Pr="00670454">
        <w:rPr>
          <w:rFonts w:ascii="Times New Roman" w:hAnsi="Times New Roman" w:cs="Times New Roman"/>
          <w:sz w:val="28"/>
          <w:szCs w:val="28"/>
        </w:rPr>
        <w:t xml:space="preserve"> может создавать филиалы и открывать представительства как в Российской Федерации, так и за рубежом.</w:t>
      </w:r>
    </w:p>
    <w:p w:rsidR="00731D74" w:rsidRPr="00670454" w:rsidRDefault="00103780" w:rsidP="006704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454">
        <w:rPr>
          <w:rFonts w:ascii="Times New Roman" w:hAnsi="Times New Roman" w:cs="Times New Roman"/>
          <w:sz w:val="28"/>
          <w:szCs w:val="28"/>
        </w:rPr>
        <w:t xml:space="preserve">Филиалы и представительства не являются юридическими лицами и действуют на основе утверждаемых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Pr="00670454">
        <w:rPr>
          <w:rFonts w:ascii="Times New Roman" w:hAnsi="Times New Roman" w:cs="Times New Roman"/>
          <w:sz w:val="28"/>
          <w:szCs w:val="28"/>
        </w:rPr>
        <w:t xml:space="preserve"> положений о них.</w:t>
      </w:r>
    </w:p>
    <w:p w:rsidR="00CE68B1" w:rsidRPr="00F70F46" w:rsidRDefault="00CE68B1" w:rsidP="00CE68B1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 xml:space="preserve">2.4. Основными целями деятельности </w:t>
      </w:r>
      <w:r w:rsidR="000A7E85">
        <w:rPr>
          <w:sz w:val="28"/>
          <w:szCs w:val="28"/>
        </w:rPr>
        <w:t>СРО Ассоциация «ПКНВ»</w:t>
      </w:r>
      <w:r w:rsidR="0086584C" w:rsidRPr="00F70F46">
        <w:rPr>
          <w:sz w:val="28"/>
          <w:szCs w:val="28"/>
        </w:rPr>
        <w:t xml:space="preserve"> </w:t>
      </w:r>
      <w:r w:rsidRPr="00F70F46">
        <w:rPr>
          <w:sz w:val="28"/>
          <w:szCs w:val="28"/>
        </w:rPr>
        <w:t xml:space="preserve">являются:  </w:t>
      </w:r>
    </w:p>
    <w:p w:rsidR="00CE68B1" w:rsidRPr="00F70F46" w:rsidRDefault="00CE68B1" w:rsidP="00CE68B1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2.4.1. формирование благоприятной для жизни и деятельности человека и общества, социально и духовно полноценной, экологически чистой и безопасной архитектурной и градостроительной среды на территории Российской Федерации;</w:t>
      </w:r>
    </w:p>
    <w:p w:rsidR="00CE68B1" w:rsidRPr="00F70F46" w:rsidRDefault="00CE68B1" w:rsidP="00CE68B1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2.4.</w:t>
      </w:r>
      <w:r w:rsidR="00A13254">
        <w:rPr>
          <w:sz w:val="28"/>
          <w:szCs w:val="28"/>
        </w:rPr>
        <w:t>2</w:t>
      </w:r>
      <w:r w:rsidRPr="00F70F46">
        <w:rPr>
          <w:sz w:val="28"/>
          <w:szCs w:val="28"/>
        </w:rPr>
        <w:t xml:space="preserve">. предупреждение причинения вреда жизни или здоровью физических лиц, имуществу физических или юридических лиц,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Федерации (далее – вред) вследствие недостатков работ, которые оказывают влияние на безопасность объектов капитального строительства и выполняются членами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sz w:val="28"/>
          <w:szCs w:val="28"/>
        </w:rPr>
        <w:t>;</w:t>
      </w:r>
    </w:p>
    <w:p w:rsidR="00CE68B1" w:rsidRPr="00F70F46" w:rsidRDefault="00CE68B1" w:rsidP="00CE68B1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2.4.</w:t>
      </w:r>
      <w:r w:rsidR="00A13254">
        <w:rPr>
          <w:sz w:val="28"/>
          <w:szCs w:val="28"/>
        </w:rPr>
        <w:t>3</w:t>
      </w:r>
      <w:r w:rsidRPr="00F70F46">
        <w:rPr>
          <w:sz w:val="28"/>
          <w:szCs w:val="28"/>
        </w:rPr>
        <w:t xml:space="preserve">. содействие в возмещении вреда в случае его причинения членами </w:t>
      </w:r>
      <w:r w:rsidR="000A7E85">
        <w:rPr>
          <w:sz w:val="28"/>
          <w:szCs w:val="28"/>
        </w:rPr>
        <w:t>СРО Ассоциация «ПКНВ»</w:t>
      </w:r>
      <w:r w:rsidR="0086584C" w:rsidRPr="00F70F46">
        <w:rPr>
          <w:sz w:val="28"/>
          <w:szCs w:val="28"/>
        </w:rPr>
        <w:t xml:space="preserve"> </w:t>
      </w:r>
      <w:r w:rsidRPr="00F70F46">
        <w:rPr>
          <w:sz w:val="28"/>
          <w:szCs w:val="28"/>
        </w:rPr>
        <w:t>вследствие недостатков работ, которые оказывают влияние на безопасность объектов капитального строительства;</w:t>
      </w:r>
    </w:p>
    <w:p w:rsidR="00CE68B1" w:rsidRPr="00F70F46" w:rsidRDefault="00CE68B1" w:rsidP="00CE68B1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2.4.</w:t>
      </w:r>
      <w:r w:rsidR="00A13254">
        <w:rPr>
          <w:sz w:val="28"/>
          <w:szCs w:val="28"/>
        </w:rPr>
        <w:t>4</w:t>
      </w:r>
      <w:r w:rsidRPr="00F70F46">
        <w:rPr>
          <w:sz w:val="28"/>
          <w:szCs w:val="28"/>
        </w:rPr>
        <w:t xml:space="preserve">. повышение качества осуществления проектирования, а также иных видов деятельности, осуществляемых членами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sz w:val="28"/>
          <w:szCs w:val="28"/>
        </w:rPr>
        <w:t>;</w:t>
      </w:r>
    </w:p>
    <w:p w:rsidR="00CE68B1" w:rsidRPr="00F70F46" w:rsidRDefault="00CE68B1" w:rsidP="00CE68B1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2.4.</w:t>
      </w:r>
      <w:r w:rsidR="00A13254">
        <w:rPr>
          <w:sz w:val="28"/>
          <w:szCs w:val="28"/>
        </w:rPr>
        <w:t>5</w:t>
      </w:r>
      <w:r w:rsidRPr="00F70F46">
        <w:rPr>
          <w:sz w:val="28"/>
          <w:szCs w:val="28"/>
        </w:rPr>
        <w:t xml:space="preserve">. повышение в обществе авторитета, престижа и общественной значимости деятельности членов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sz w:val="28"/>
          <w:szCs w:val="28"/>
        </w:rPr>
        <w:t>;</w:t>
      </w:r>
    </w:p>
    <w:p w:rsidR="00CE68B1" w:rsidRPr="00F70F46" w:rsidRDefault="00CE68B1" w:rsidP="00CE68B1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2.4.</w:t>
      </w:r>
      <w:r w:rsidR="00A13254">
        <w:rPr>
          <w:sz w:val="28"/>
          <w:szCs w:val="28"/>
        </w:rPr>
        <w:t>6</w:t>
      </w:r>
      <w:r w:rsidRPr="00F70F46">
        <w:rPr>
          <w:sz w:val="28"/>
          <w:szCs w:val="28"/>
        </w:rPr>
        <w:t xml:space="preserve">. </w:t>
      </w:r>
      <w:r w:rsidR="00A13254">
        <w:rPr>
          <w:sz w:val="28"/>
          <w:szCs w:val="28"/>
        </w:rPr>
        <w:t>организация</w:t>
      </w:r>
      <w:r w:rsidRPr="00F70F46">
        <w:rPr>
          <w:sz w:val="28"/>
          <w:szCs w:val="28"/>
        </w:rPr>
        <w:t xml:space="preserve"> профессиональн</w:t>
      </w:r>
      <w:r w:rsidR="00A13254">
        <w:rPr>
          <w:sz w:val="28"/>
          <w:szCs w:val="28"/>
        </w:rPr>
        <w:t>ой</w:t>
      </w:r>
      <w:r w:rsidRPr="00F70F46">
        <w:rPr>
          <w:sz w:val="28"/>
          <w:szCs w:val="28"/>
        </w:rPr>
        <w:t xml:space="preserve"> подготовк</w:t>
      </w:r>
      <w:r w:rsidR="00A13254">
        <w:rPr>
          <w:sz w:val="28"/>
          <w:szCs w:val="28"/>
        </w:rPr>
        <w:t>и</w:t>
      </w:r>
      <w:r w:rsidRPr="00F70F46">
        <w:rPr>
          <w:sz w:val="28"/>
          <w:szCs w:val="28"/>
        </w:rPr>
        <w:t xml:space="preserve"> работников членов </w:t>
      </w:r>
      <w:r w:rsidR="000A7E85">
        <w:rPr>
          <w:sz w:val="28"/>
          <w:szCs w:val="28"/>
        </w:rPr>
        <w:t>СРО Ассоциация «ПКНВ»</w:t>
      </w:r>
      <w:r w:rsidR="0086584C" w:rsidRPr="00F70F46">
        <w:rPr>
          <w:sz w:val="28"/>
          <w:szCs w:val="28"/>
        </w:rPr>
        <w:t xml:space="preserve"> </w:t>
      </w:r>
      <w:r w:rsidRPr="00F70F46">
        <w:rPr>
          <w:sz w:val="28"/>
          <w:szCs w:val="28"/>
        </w:rPr>
        <w:t xml:space="preserve">и индивидуальных предпринимателей-членов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sz w:val="28"/>
          <w:szCs w:val="28"/>
        </w:rPr>
        <w:t>;</w:t>
      </w:r>
    </w:p>
    <w:p w:rsidR="00CE68B1" w:rsidRPr="00F70F46" w:rsidRDefault="00CE68B1" w:rsidP="00CE68B1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2.4.</w:t>
      </w:r>
      <w:r w:rsidR="003D4638">
        <w:rPr>
          <w:sz w:val="28"/>
          <w:szCs w:val="28"/>
        </w:rPr>
        <w:t>7</w:t>
      </w:r>
      <w:r w:rsidRPr="00F70F46">
        <w:rPr>
          <w:sz w:val="28"/>
          <w:szCs w:val="28"/>
        </w:rPr>
        <w:t xml:space="preserve">.  содействие в  реализации и защите законных прав и  интересов членов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sz w:val="28"/>
          <w:szCs w:val="28"/>
        </w:rPr>
        <w:t>;</w:t>
      </w:r>
    </w:p>
    <w:p w:rsidR="00CE68B1" w:rsidRPr="00F70F46" w:rsidRDefault="00CE68B1" w:rsidP="00CE68B1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2.4.</w:t>
      </w:r>
      <w:r w:rsidR="006031D1">
        <w:rPr>
          <w:sz w:val="28"/>
          <w:szCs w:val="28"/>
        </w:rPr>
        <w:t>8</w:t>
      </w:r>
      <w:r w:rsidRPr="00F70F46">
        <w:rPr>
          <w:sz w:val="28"/>
          <w:szCs w:val="28"/>
        </w:rPr>
        <w:t xml:space="preserve">. разработка и установление стандартов и правил деятельности членов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sz w:val="28"/>
          <w:szCs w:val="28"/>
        </w:rPr>
        <w:t xml:space="preserve">, а также </w:t>
      </w:r>
      <w:r w:rsidR="00EC09B4" w:rsidRPr="00EC09B4">
        <w:rPr>
          <w:sz w:val="28"/>
          <w:szCs w:val="28"/>
        </w:rPr>
        <w:t xml:space="preserve">контроль за соблюдением членами </w:t>
      </w:r>
      <w:r w:rsidR="00EC09B4">
        <w:rPr>
          <w:sz w:val="28"/>
          <w:szCs w:val="28"/>
        </w:rPr>
        <w:t>СРО Ассоциация «ПКНВ»</w:t>
      </w:r>
      <w:r w:rsidR="00EC09B4">
        <w:rPr>
          <w:sz w:val="28"/>
          <w:szCs w:val="28"/>
        </w:rPr>
        <w:t xml:space="preserve"> </w:t>
      </w:r>
      <w:r w:rsidR="00EC09B4" w:rsidRPr="00EC09B4">
        <w:rPr>
          <w:sz w:val="28"/>
          <w:szCs w:val="28"/>
        </w:rPr>
        <w:t>требований законодательства Российской Федерации о градостроительной деятельности, о техническом регулировании, включая соблюдение членами саморегулируемой организации требований, установленных в стандартах на процессы выполнения работ по подготовке проектной документации, утвержденных Национальным объединением изыскателей и проектировщиков, за исполнением членами саморегулируемой организации обязательств по договорам подряда на под</w:t>
      </w:r>
      <w:r w:rsidR="00EC09B4">
        <w:rPr>
          <w:sz w:val="28"/>
          <w:szCs w:val="28"/>
        </w:rPr>
        <w:t xml:space="preserve">готовку проектной </w:t>
      </w:r>
      <w:r w:rsidR="00EC09B4">
        <w:rPr>
          <w:sz w:val="28"/>
          <w:szCs w:val="28"/>
        </w:rPr>
        <w:lastRenderedPageBreak/>
        <w:t xml:space="preserve">документации, </w:t>
      </w:r>
      <w:r w:rsidR="00EC09B4" w:rsidRPr="00EC09B4">
        <w:rPr>
          <w:sz w:val="28"/>
          <w:szCs w:val="28"/>
        </w:rPr>
        <w:t>заключенным с использованием конкурентных способов заключения договоров</w:t>
      </w:r>
      <w:r w:rsidRPr="00F70F46">
        <w:rPr>
          <w:sz w:val="28"/>
          <w:szCs w:val="28"/>
        </w:rPr>
        <w:t>;</w:t>
      </w:r>
    </w:p>
    <w:p w:rsidR="00CE68B1" w:rsidRPr="00F70F46" w:rsidRDefault="00CE68B1" w:rsidP="00CE68B1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2.4.</w:t>
      </w:r>
      <w:r w:rsidR="003D4638">
        <w:rPr>
          <w:sz w:val="28"/>
          <w:szCs w:val="28"/>
        </w:rPr>
        <w:t>9.</w:t>
      </w:r>
      <w:r w:rsidRPr="00F70F46">
        <w:rPr>
          <w:sz w:val="28"/>
          <w:szCs w:val="28"/>
        </w:rPr>
        <w:t xml:space="preserve"> разработка и установление требований к выдаче членам </w:t>
      </w:r>
      <w:r w:rsidR="000A7E85">
        <w:rPr>
          <w:sz w:val="28"/>
          <w:szCs w:val="28"/>
        </w:rPr>
        <w:t>СРО Ассоциация «ПКНВ»</w:t>
      </w:r>
      <w:r w:rsidR="0086584C" w:rsidRPr="00F70F46">
        <w:rPr>
          <w:sz w:val="28"/>
          <w:szCs w:val="28"/>
        </w:rPr>
        <w:t xml:space="preserve"> </w:t>
      </w:r>
      <w:r w:rsidRPr="00F70F46">
        <w:rPr>
          <w:sz w:val="28"/>
          <w:szCs w:val="28"/>
        </w:rPr>
        <w:t>свидетельств о допуске к работам, которые оказывают влияние на безопасность объектов капитального строительства, а также контроль за соблюдением указанных требований;</w:t>
      </w:r>
    </w:p>
    <w:p w:rsidR="00CE68B1" w:rsidRPr="00F70F46" w:rsidRDefault="00CE68B1" w:rsidP="00CE68B1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2.4.1</w:t>
      </w:r>
      <w:r w:rsidR="003D4638">
        <w:rPr>
          <w:sz w:val="28"/>
          <w:szCs w:val="28"/>
        </w:rPr>
        <w:t>0</w:t>
      </w:r>
      <w:r w:rsidRPr="00F70F46">
        <w:rPr>
          <w:sz w:val="28"/>
          <w:szCs w:val="28"/>
        </w:rPr>
        <w:t xml:space="preserve">. разработка и установление правил обеспечения гражданской ответственности, в том числе дополнительной, каждого члена  </w:t>
      </w:r>
      <w:r w:rsidR="000A7E85">
        <w:rPr>
          <w:sz w:val="28"/>
          <w:szCs w:val="28"/>
        </w:rPr>
        <w:t>СРО Ассоциация «ПКНВ»</w:t>
      </w:r>
      <w:r w:rsidR="0086584C" w:rsidRPr="00F70F46">
        <w:rPr>
          <w:sz w:val="28"/>
          <w:szCs w:val="28"/>
        </w:rPr>
        <w:t xml:space="preserve"> </w:t>
      </w:r>
      <w:r w:rsidRPr="00F70F46">
        <w:rPr>
          <w:sz w:val="28"/>
          <w:szCs w:val="28"/>
        </w:rPr>
        <w:t xml:space="preserve">перед потребителями и иными лицами, правил обеспечения имущественной ответственности  иных лиц перед членами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sz w:val="28"/>
          <w:szCs w:val="28"/>
        </w:rPr>
        <w:t>, а также контроль за соблюдением требований  указанных правил;</w:t>
      </w:r>
    </w:p>
    <w:p w:rsidR="00CE68B1" w:rsidRPr="00F70F46" w:rsidRDefault="00CE68B1" w:rsidP="00CE68B1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2.4.1</w:t>
      </w:r>
      <w:r w:rsidR="003D4638">
        <w:rPr>
          <w:sz w:val="28"/>
          <w:szCs w:val="28"/>
        </w:rPr>
        <w:t>1</w:t>
      </w:r>
      <w:r w:rsidRPr="00F70F46">
        <w:rPr>
          <w:sz w:val="28"/>
          <w:szCs w:val="28"/>
        </w:rPr>
        <w:t xml:space="preserve">. разработка и установление правил контроля за соблюдением членами </w:t>
      </w:r>
      <w:r w:rsidR="000A7E85">
        <w:rPr>
          <w:sz w:val="28"/>
          <w:szCs w:val="28"/>
        </w:rPr>
        <w:t>СРО Ассоциация «ПКНВ»</w:t>
      </w:r>
      <w:r w:rsidR="0086584C" w:rsidRPr="00F70F46">
        <w:rPr>
          <w:sz w:val="28"/>
          <w:szCs w:val="28"/>
        </w:rPr>
        <w:t xml:space="preserve"> </w:t>
      </w:r>
      <w:r w:rsidRPr="00F70F46">
        <w:rPr>
          <w:sz w:val="28"/>
          <w:szCs w:val="28"/>
        </w:rPr>
        <w:t xml:space="preserve">требований к выдаче свидетельств о допуске, требований стандартов и правил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sz w:val="28"/>
          <w:szCs w:val="28"/>
        </w:rPr>
        <w:t>;</w:t>
      </w:r>
    </w:p>
    <w:p w:rsidR="00CE68B1" w:rsidRPr="00F70F46" w:rsidRDefault="00CE68B1" w:rsidP="00CE68B1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2.4.1</w:t>
      </w:r>
      <w:r w:rsidR="003D4638">
        <w:rPr>
          <w:sz w:val="28"/>
          <w:szCs w:val="28"/>
        </w:rPr>
        <w:t>2</w:t>
      </w:r>
      <w:r w:rsidRPr="00F70F46">
        <w:rPr>
          <w:sz w:val="28"/>
          <w:szCs w:val="28"/>
        </w:rPr>
        <w:t xml:space="preserve">. разработка и установление системы мер дисциплинарного воздействия за несоблюдение членами </w:t>
      </w:r>
      <w:r w:rsidR="000A7E85">
        <w:rPr>
          <w:sz w:val="28"/>
          <w:szCs w:val="28"/>
        </w:rPr>
        <w:t>СРО Ассоциация «ПКНВ»</w:t>
      </w:r>
      <w:r w:rsidR="0086584C" w:rsidRPr="00F70F46">
        <w:rPr>
          <w:sz w:val="28"/>
          <w:szCs w:val="28"/>
        </w:rPr>
        <w:t xml:space="preserve"> </w:t>
      </w:r>
      <w:r w:rsidRPr="00F70F46">
        <w:rPr>
          <w:sz w:val="28"/>
          <w:szCs w:val="28"/>
        </w:rPr>
        <w:t xml:space="preserve">требований к выдаче свидетельств о допуске, правил контроля, требований технических регламентов и стандартов, требований стандартов и правил </w:t>
      </w:r>
      <w:r w:rsidR="000A7E85">
        <w:rPr>
          <w:sz w:val="28"/>
          <w:szCs w:val="28"/>
        </w:rPr>
        <w:t>СРО Ассоциация «ПКНВ»</w:t>
      </w:r>
      <w:r w:rsidR="00EC09B4">
        <w:rPr>
          <w:sz w:val="28"/>
          <w:szCs w:val="28"/>
        </w:rPr>
        <w:t xml:space="preserve">, </w:t>
      </w:r>
      <w:r w:rsidR="00EC09B4" w:rsidRPr="00EC09B4">
        <w:rPr>
          <w:sz w:val="28"/>
          <w:szCs w:val="28"/>
        </w:rPr>
        <w:t xml:space="preserve">применение мер дисциплинарного воздействия в отношении члена </w:t>
      </w:r>
      <w:r w:rsidR="00EC09B4">
        <w:rPr>
          <w:sz w:val="28"/>
          <w:szCs w:val="28"/>
        </w:rPr>
        <w:t>СРО Ассоциация «ПКНВ»</w:t>
      </w:r>
      <w:r w:rsidR="00EC09B4" w:rsidRPr="00EC09B4">
        <w:rPr>
          <w:sz w:val="28"/>
          <w:szCs w:val="28"/>
        </w:rPr>
        <w:t>, допустившего нарушение требований законодательства Российской Федерации о градостроительной деятельности, требований технических регламентов, обязательных требований стандартов на процессы выполнения работ по под</w:t>
      </w:r>
      <w:r w:rsidR="00EC09B4">
        <w:rPr>
          <w:sz w:val="28"/>
          <w:szCs w:val="28"/>
        </w:rPr>
        <w:t>готовке проектной документации</w:t>
      </w:r>
      <w:r w:rsidR="00EC09B4" w:rsidRPr="00EC09B4">
        <w:rPr>
          <w:sz w:val="28"/>
          <w:szCs w:val="28"/>
        </w:rPr>
        <w:t xml:space="preserve">, утвержденных Национальным объединением изыскателей и проектировщиков, стандартов и внутренних документов </w:t>
      </w:r>
      <w:r w:rsidR="00EC09B4">
        <w:rPr>
          <w:sz w:val="28"/>
          <w:szCs w:val="28"/>
        </w:rPr>
        <w:t>СРО Ассоциация «ПКНВ»</w:t>
      </w:r>
      <w:r w:rsidRPr="00F70F46">
        <w:rPr>
          <w:sz w:val="28"/>
          <w:szCs w:val="28"/>
        </w:rPr>
        <w:t>;</w:t>
      </w:r>
    </w:p>
    <w:p w:rsidR="00CE68B1" w:rsidRPr="00F70F46" w:rsidRDefault="00CE68B1" w:rsidP="00CE68B1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2.4.1</w:t>
      </w:r>
      <w:r w:rsidR="003D4638">
        <w:rPr>
          <w:sz w:val="28"/>
          <w:szCs w:val="28"/>
        </w:rPr>
        <w:t>3</w:t>
      </w:r>
      <w:r w:rsidRPr="00F70F46">
        <w:rPr>
          <w:sz w:val="28"/>
          <w:szCs w:val="28"/>
        </w:rPr>
        <w:t xml:space="preserve">. создание условий для увеличения конкурентоспособности членов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sz w:val="28"/>
          <w:szCs w:val="28"/>
        </w:rPr>
        <w:t>;</w:t>
      </w:r>
    </w:p>
    <w:p w:rsidR="00CE68B1" w:rsidRDefault="00CE68B1" w:rsidP="00CE68B1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2.4.1</w:t>
      </w:r>
      <w:r w:rsidR="003D4638">
        <w:rPr>
          <w:sz w:val="28"/>
          <w:szCs w:val="28"/>
        </w:rPr>
        <w:t>4</w:t>
      </w:r>
      <w:r w:rsidRPr="00F70F46">
        <w:rPr>
          <w:sz w:val="28"/>
          <w:szCs w:val="28"/>
        </w:rPr>
        <w:t xml:space="preserve">. разрешение конфликтов и споров, возникающих в процессе  деятельности членов </w:t>
      </w:r>
      <w:r w:rsidR="000A7E85">
        <w:rPr>
          <w:sz w:val="28"/>
          <w:szCs w:val="28"/>
        </w:rPr>
        <w:t>СРО Ассоциация «ПКНВ»</w:t>
      </w:r>
      <w:r w:rsidR="00EC09B4">
        <w:rPr>
          <w:sz w:val="28"/>
          <w:szCs w:val="28"/>
        </w:rPr>
        <w:t>;</w:t>
      </w:r>
    </w:p>
    <w:p w:rsidR="00EC09B4" w:rsidRDefault="00EC09B4" w:rsidP="00CE68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2.4.15. </w:t>
      </w:r>
      <w:r w:rsidRPr="00EC09B4">
        <w:rPr>
          <w:sz w:val="28"/>
          <w:szCs w:val="28"/>
        </w:rPr>
        <w:t xml:space="preserve">анализ деятельности своих членов на основании информации, представляемой ими в </w:t>
      </w:r>
      <w:r>
        <w:rPr>
          <w:sz w:val="28"/>
          <w:szCs w:val="28"/>
        </w:rPr>
        <w:t>СРО Ассоциация «ПКНВ»</w:t>
      </w:r>
      <w:r>
        <w:rPr>
          <w:sz w:val="28"/>
          <w:szCs w:val="28"/>
        </w:rPr>
        <w:t xml:space="preserve"> в форме отчетов;</w:t>
      </w:r>
    </w:p>
    <w:p w:rsidR="00EC09B4" w:rsidRDefault="00EC09B4" w:rsidP="00CE68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2.4.16. </w:t>
      </w:r>
      <w:r w:rsidRPr="00EC09B4">
        <w:rPr>
          <w:sz w:val="28"/>
          <w:szCs w:val="28"/>
        </w:rPr>
        <w:t>обеспечение информационной открытости своей деятельности и деятельности своих членов, в порядке установленном законод</w:t>
      </w:r>
      <w:r>
        <w:rPr>
          <w:sz w:val="28"/>
          <w:szCs w:val="28"/>
        </w:rPr>
        <w:t>ательством Российской Федерации;</w:t>
      </w:r>
    </w:p>
    <w:p w:rsidR="00EC09B4" w:rsidRDefault="00EC09B4" w:rsidP="00CE68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2.4.17. </w:t>
      </w:r>
      <w:r w:rsidRPr="00EC09B4">
        <w:rPr>
          <w:sz w:val="28"/>
          <w:szCs w:val="28"/>
        </w:rPr>
        <w:t xml:space="preserve">ведение реестра членов </w:t>
      </w:r>
      <w:r>
        <w:rPr>
          <w:sz w:val="28"/>
          <w:szCs w:val="28"/>
        </w:rPr>
        <w:t xml:space="preserve">СРО Ассоциация «ПКНВ» </w:t>
      </w:r>
      <w:r w:rsidRPr="00EC09B4">
        <w:rPr>
          <w:sz w:val="28"/>
          <w:szCs w:val="28"/>
        </w:rPr>
        <w:t>в соответствии с требованиями, установленными законод</w:t>
      </w:r>
      <w:r>
        <w:rPr>
          <w:sz w:val="28"/>
          <w:szCs w:val="28"/>
        </w:rPr>
        <w:t>ательством Российской Федерации.</w:t>
      </w:r>
    </w:p>
    <w:p w:rsidR="00731D74" w:rsidRPr="00F70F46" w:rsidRDefault="00CE68B1" w:rsidP="00CE68B1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 xml:space="preserve">Перечень основных целей деятельности </w:t>
      </w:r>
      <w:r w:rsidR="000A7E85">
        <w:rPr>
          <w:sz w:val="28"/>
          <w:szCs w:val="28"/>
        </w:rPr>
        <w:t>СРО Ассоциация «ПКНВ»</w:t>
      </w:r>
      <w:r w:rsidR="0086584C" w:rsidRPr="00F70F46">
        <w:rPr>
          <w:sz w:val="28"/>
          <w:szCs w:val="28"/>
        </w:rPr>
        <w:t xml:space="preserve"> </w:t>
      </w:r>
      <w:r w:rsidRPr="00F70F46">
        <w:rPr>
          <w:sz w:val="28"/>
          <w:szCs w:val="28"/>
        </w:rPr>
        <w:t>не является исчерпывающим.</w:t>
      </w:r>
    </w:p>
    <w:p w:rsidR="0091214B" w:rsidRPr="00F70F46" w:rsidRDefault="000A7E85" w:rsidP="00CE68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 Ассоциация «ПКНВ»</w:t>
      </w:r>
      <w:r w:rsidR="0091214B" w:rsidRPr="00F70F46">
        <w:rPr>
          <w:sz w:val="28"/>
          <w:szCs w:val="28"/>
        </w:rPr>
        <w:t xml:space="preserve"> может осуществлять любые виды деятельности, не запрещенные Федеральными законами «О некоммерческих организациях», Градостроительным Кодексом Российской Федерации, иными правовыми актами Российской Федерации и соответствующие целям </w:t>
      </w:r>
      <w:r w:rsidR="0091214B" w:rsidRPr="00F70F46">
        <w:rPr>
          <w:sz w:val="28"/>
          <w:szCs w:val="28"/>
        </w:rPr>
        <w:lastRenderedPageBreak/>
        <w:t xml:space="preserve">деятельности и задачам </w:t>
      </w:r>
      <w:r>
        <w:rPr>
          <w:sz w:val="28"/>
          <w:szCs w:val="28"/>
        </w:rPr>
        <w:t>СРО Ассоциация «ПКНВ»</w:t>
      </w:r>
      <w:r w:rsidR="0091214B" w:rsidRPr="00F70F46">
        <w:rPr>
          <w:sz w:val="28"/>
          <w:szCs w:val="28"/>
        </w:rPr>
        <w:t>, которые предусмотрены настоящим Уставом.</w:t>
      </w:r>
    </w:p>
    <w:p w:rsidR="00CE68B1" w:rsidRPr="00F70F46" w:rsidRDefault="00CE68B1" w:rsidP="00CE68B1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 xml:space="preserve">2.5. Для достижения указанных целей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sz w:val="28"/>
          <w:szCs w:val="28"/>
        </w:rPr>
        <w:t xml:space="preserve"> решает следующие задачи:</w:t>
      </w:r>
    </w:p>
    <w:p w:rsidR="00CE68B1" w:rsidRPr="00F70F46" w:rsidRDefault="00CE68B1" w:rsidP="00D533D1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 xml:space="preserve">2.5.1. разработка и установление правил деловой этики, призванных устранять и уменьшать конфликт интересов членов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sz w:val="28"/>
          <w:szCs w:val="28"/>
        </w:rPr>
        <w:t xml:space="preserve">, их работников и членов коллегиального органа управления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sz w:val="28"/>
          <w:szCs w:val="28"/>
        </w:rPr>
        <w:t>;</w:t>
      </w:r>
    </w:p>
    <w:p w:rsidR="00CE68B1" w:rsidRPr="00F70F46" w:rsidRDefault="00CE68B1" w:rsidP="00CE68B1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2.5.</w:t>
      </w:r>
      <w:r w:rsidR="00D533D1">
        <w:rPr>
          <w:sz w:val="28"/>
          <w:szCs w:val="28"/>
        </w:rPr>
        <w:t>2</w:t>
      </w:r>
      <w:r w:rsidRPr="00F70F46">
        <w:rPr>
          <w:sz w:val="28"/>
          <w:szCs w:val="28"/>
        </w:rPr>
        <w:t xml:space="preserve">. обеспечение соблюдения всеми членами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sz w:val="28"/>
          <w:szCs w:val="28"/>
        </w:rPr>
        <w:t xml:space="preserve"> требований законодательства Российской Федерации, установленных  стандартов и правил;</w:t>
      </w:r>
    </w:p>
    <w:p w:rsidR="00D533D1" w:rsidRPr="00D533D1" w:rsidRDefault="00CE68B1" w:rsidP="00212F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D1">
        <w:rPr>
          <w:rFonts w:ascii="Times New Roman" w:hAnsi="Times New Roman" w:cs="Times New Roman"/>
          <w:sz w:val="28"/>
          <w:szCs w:val="28"/>
        </w:rPr>
        <w:t>2.5.</w:t>
      </w:r>
      <w:r w:rsidR="00D533D1">
        <w:rPr>
          <w:rFonts w:ascii="Times New Roman" w:hAnsi="Times New Roman" w:cs="Times New Roman"/>
          <w:sz w:val="28"/>
          <w:szCs w:val="28"/>
        </w:rPr>
        <w:t>3</w:t>
      </w:r>
      <w:r w:rsidRPr="00D533D1">
        <w:rPr>
          <w:rFonts w:ascii="Times New Roman" w:hAnsi="Times New Roman" w:cs="Times New Roman"/>
          <w:sz w:val="28"/>
          <w:szCs w:val="28"/>
        </w:rPr>
        <w:t xml:space="preserve">. </w:t>
      </w:r>
      <w:r w:rsidR="00D533D1" w:rsidRPr="00D533D1">
        <w:rPr>
          <w:rFonts w:ascii="Times New Roman" w:hAnsi="Times New Roman" w:cs="Times New Roman"/>
          <w:sz w:val="28"/>
          <w:szCs w:val="28"/>
        </w:rPr>
        <w:t>Содействие государственным и муниципальным  органам управления всех уровней в проведении экспертиз, разработке стандартов, методик, программ и проектов документов в строительной отрасли.</w:t>
      </w:r>
    </w:p>
    <w:p w:rsidR="00CE68B1" w:rsidRPr="00F70F46" w:rsidRDefault="00CE68B1" w:rsidP="00CE68B1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2.5.</w:t>
      </w:r>
      <w:r w:rsidR="00D533D1">
        <w:rPr>
          <w:sz w:val="28"/>
          <w:szCs w:val="28"/>
        </w:rPr>
        <w:t>4</w:t>
      </w:r>
      <w:r w:rsidRPr="00F70F46">
        <w:rPr>
          <w:sz w:val="28"/>
          <w:szCs w:val="28"/>
        </w:rPr>
        <w:t xml:space="preserve">. обеспечение доступа к информации о деятельности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sz w:val="28"/>
          <w:szCs w:val="28"/>
        </w:rPr>
        <w:t xml:space="preserve"> и ее членов;</w:t>
      </w:r>
    </w:p>
    <w:p w:rsidR="00CE68B1" w:rsidRPr="00F70F46" w:rsidRDefault="00CE68B1" w:rsidP="00CE68B1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2.5.</w:t>
      </w:r>
      <w:r w:rsidR="00D533D1">
        <w:rPr>
          <w:sz w:val="28"/>
          <w:szCs w:val="28"/>
        </w:rPr>
        <w:t>5</w:t>
      </w:r>
      <w:r w:rsidRPr="00F70F46">
        <w:rPr>
          <w:sz w:val="28"/>
          <w:szCs w:val="28"/>
        </w:rPr>
        <w:t>. содействие повышению уровня профессиональной подготовки своих членов, организация профессионального обучения;</w:t>
      </w:r>
    </w:p>
    <w:p w:rsidR="00CE68B1" w:rsidRPr="00F70F46" w:rsidRDefault="00CE68B1" w:rsidP="00CE68B1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2.5.</w:t>
      </w:r>
      <w:r w:rsidR="00D533D1">
        <w:rPr>
          <w:sz w:val="28"/>
          <w:szCs w:val="28"/>
        </w:rPr>
        <w:t>6</w:t>
      </w:r>
      <w:r w:rsidRPr="00F70F46">
        <w:rPr>
          <w:sz w:val="28"/>
          <w:szCs w:val="28"/>
        </w:rPr>
        <w:t>. защита прав и законных интересов своих членов;</w:t>
      </w:r>
    </w:p>
    <w:p w:rsidR="00CE68B1" w:rsidRDefault="00CE68B1" w:rsidP="00CE68B1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2.5.</w:t>
      </w:r>
      <w:r w:rsidR="00D533D1">
        <w:rPr>
          <w:sz w:val="28"/>
          <w:szCs w:val="28"/>
        </w:rPr>
        <w:t>7</w:t>
      </w:r>
      <w:r w:rsidRPr="00F70F46">
        <w:rPr>
          <w:sz w:val="28"/>
          <w:szCs w:val="28"/>
        </w:rPr>
        <w:t>. содействие защите и охране прав интеллектуальной собственности.</w:t>
      </w:r>
    </w:p>
    <w:p w:rsidR="00D533D1" w:rsidRPr="00D533D1" w:rsidRDefault="00D533D1" w:rsidP="00212F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2.5.8. </w:t>
      </w:r>
      <w:r w:rsidRPr="00D533D1">
        <w:rPr>
          <w:rFonts w:ascii="Times New Roman" w:hAnsi="Times New Roman" w:cs="Times New Roman"/>
          <w:sz w:val="28"/>
          <w:szCs w:val="28"/>
        </w:rPr>
        <w:t>Участие в организации и проведении научно-исследовательских и опытно-экспериментальных работ в строительной отрасли.</w:t>
      </w:r>
    </w:p>
    <w:p w:rsidR="00D533D1" w:rsidRPr="00D533D1" w:rsidRDefault="00D533D1" w:rsidP="00212F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2.5.9. </w:t>
      </w:r>
      <w:r w:rsidRPr="00D533D1">
        <w:rPr>
          <w:rFonts w:ascii="Times New Roman" w:hAnsi="Times New Roman" w:cs="Times New Roman"/>
          <w:sz w:val="28"/>
          <w:szCs w:val="28"/>
        </w:rPr>
        <w:t>Организация международного сотрудничества, участие в разработке и выполнении международных проектов и программ.</w:t>
      </w:r>
    </w:p>
    <w:p w:rsidR="00D533D1" w:rsidRPr="00D533D1" w:rsidRDefault="00D533D1" w:rsidP="00212F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2.5.10. </w:t>
      </w:r>
      <w:r w:rsidRPr="00D533D1">
        <w:rPr>
          <w:rFonts w:ascii="Times New Roman" w:hAnsi="Times New Roman" w:cs="Times New Roman"/>
          <w:sz w:val="28"/>
          <w:szCs w:val="28"/>
        </w:rPr>
        <w:t xml:space="preserve">Оказание информационно-консультационных и юридических услуг членам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Pr="00D533D1">
        <w:rPr>
          <w:rFonts w:ascii="Times New Roman" w:hAnsi="Times New Roman" w:cs="Times New Roman"/>
          <w:sz w:val="28"/>
          <w:szCs w:val="28"/>
        </w:rPr>
        <w:t>.</w:t>
      </w:r>
    </w:p>
    <w:p w:rsidR="00D533D1" w:rsidRPr="00D533D1" w:rsidRDefault="00D533D1" w:rsidP="00212F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D1">
        <w:rPr>
          <w:rFonts w:ascii="Times New Roman" w:hAnsi="Times New Roman" w:cs="Times New Roman"/>
          <w:sz w:val="28"/>
          <w:szCs w:val="28"/>
        </w:rPr>
        <w:t>2.5.11. Осуществление иных задач, не противоречащих целям Партнерства и действующему законодательству Российской Федерации.</w:t>
      </w:r>
    </w:p>
    <w:p w:rsidR="00CE68B1" w:rsidRPr="00F70F46" w:rsidRDefault="00D34A39" w:rsidP="00670454">
      <w:pPr>
        <w:ind w:firstLine="720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2.6.</w:t>
      </w:r>
      <w:r w:rsidRPr="00F70F46">
        <w:rPr>
          <w:sz w:val="28"/>
          <w:szCs w:val="28"/>
        </w:rPr>
        <w:tab/>
      </w:r>
      <w:r w:rsidR="000A7E85">
        <w:rPr>
          <w:sz w:val="28"/>
          <w:szCs w:val="28"/>
        </w:rPr>
        <w:t>СРО Ассоциация «ПКНВ»</w:t>
      </w:r>
      <w:r w:rsidRPr="00F70F46">
        <w:rPr>
          <w:sz w:val="28"/>
          <w:szCs w:val="28"/>
        </w:rPr>
        <w:t xml:space="preserve"> осуществляет свою деятельность в соответствии с Конституцией Российской Федерации, Гражданским кодексом Российской Федерации, Федеральными законами «О некоммерческих организациях», Градостроительным Кодексом Российской Федерации, иными правовыми актами РФ, нормами международного права и настоящим Уставом.</w:t>
      </w:r>
    </w:p>
    <w:p w:rsidR="009F655D" w:rsidRPr="00F70F46" w:rsidRDefault="00D34A39" w:rsidP="00670454">
      <w:pPr>
        <w:jc w:val="both"/>
        <w:rPr>
          <w:sz w:val="28"/>
          <w:szCs w:val="28"/>
        </w:rPr>
      </w:pPr>
      <w:r w:rsidRPr="00F70F46">
        <w:rPr>
          <w:sz w:val="28"/>
          <w:szCs w:val="28"/>
        </w:rPr>
        <w:tab/>
      </w:r>
      <w:r w:rsidR="009F655D" w:rsidRPr="00F70F46">
        <w:rPr>
          <w:sz w:val="28"/>
          <w:szCs w:val="28"/>
        </w:rPr>
        <w:t>2.</w:t>
      </w:r>
      <w:r w:rsidR="00670454">
        <w:rPr>
          <w:sz w:val="28"/>
          <w:szCs w:val="28"/>
        </w:rPr>
        <w:t>7.</w:t>
      </w:r>
      <w:r w:rsidR="009F655D" w:rsidRPr="00F70F46">
        <w:rPr>
          <w:sz w:val="28"/>
          <w:szCs w:val="28"/>
        </w:rPr>
        <w:tab/>
        <w:t xml:space="preserve">Имущество, переданное </w:t>
      </w:r>
      <w:r w:rsidR="000A7E85">
        <w:rPr>
          <w:sz w:val="28"/>
          <w:szCs w:val="28"/>
        </w:rPr>
        <w:t>СРО Ассоциация «ПКНВ»</w:t>
      </w:r>
      <w:r w:rsidR="009F655D" w:rsidRPr="00F70F46">
        <w:rPr>
          <w:sz w:val="28"/>
          <w:szCs w:val="28"/>
        </w:rPr>
        <w:t xml:space="preserve"> его членами, является собственностью </w:t>
      </w:r>
      <w:r w:rsidR="000A7E85">
        <w:rPr>
          <w:sz w:val="28"/>
          <w:szCs w:val="28"/>
        </w:rPr>
        <w:t>СРО Ассоциация «ПКНВ»</w:t>
      </w:r>
      <w:r w:rsidR="009F655D" w:rsidRPr="00F70F46">
        <w:rPr>
          <w:sz w:val="28"/>
          <w:szCs w:val="28"/>
        </w:rPr>
        <w:t xml:space="preserve">. </w:t>
      </w:r>
    </w:p>
    <w:p w:rsidR="009F655D" w:rsidRPr="00F70F46" w:rsidRDefault="000A7E85" w:rsidP="009F65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 Ассоциация «ПКНВ»</w:t>
      </w:r>
      <w:r w:rsidR="009F655D" w:rsidRPr="00F70F46">
        <w:rPr>
          <w:sz w:val="28"/>
          <w:szCs w:val="28"/>
        </w:rPr>
        <w:t xml:space="preserve"> осуществляет владение, пользование и распоряжение находящимся в его собственности имуществом для достижения целей, определенных  настоящим Уставом  и назначением имущества.</w:t>
      </w:r>
    </w:p>
    <w:p w:rsidR="0091214B" w:rsidRPr="00F70F46" w:rsidRDefault="0091214B" w:rsidP="009F655D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2.</w:t>
      </w:r>
      <w:r w:rsidR="00D533D1">
        <w:rPr>
          <w:sz w:val="28"/>
          <w:szCs w:val="28"/>
        </w:rPr>
        <w:t>8</w:t>
      </w:r>
      <w:r w:rsidRPr="00F70F46">
        <w:rPr>
          <w:sz w:val="28"/>
          <w:szCs w:val="28"/>
        </w:rPr>
        <w:t xml:space="preserve">.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sz w:val="28"/>
          <w:szCs w:val="28"/>
        </w:rPr>
        <w:t xml:space="preserve"> несет ответственность за сохранность документов, обеспечивает передачу на государственное хранение документов, имеющих научно-историческое значение в государственные архивы в соответствии с действующим законодательством РФ.</w:t>
      </w:r>
    </w:p>
    <w:p w:rsidR="009F655D" w:rsidRDefault="0091214B" w:rsidP="00670454">
      <w:pPr>
        <w:pStyle w:val="aa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2.</w:t>
      </w:r>
      <w:r w:rsidR="00D533D1">
        <w:rPr>
          <w:sz w:val="28"/>
          <w:szCs w:val="28"/>
        </w:rPr>
        <w:t>9</w:t>
      </w:r>
      <w:r w:rsidR="00670454">
        <w:rPr>
          <w:sz w:val="28"/>
          <w:szCs w:val="28"/>
        </w:rPr>
        <w:t xml:space="preserve">. </w:t>
      </w:r>
      <w:r w:rsidR="009F655D" w:rsidRPr="00F70F46">
        <w:rPr>
          <w:sz w:val="28"/>
          <w:szCs w:val="28"/>
        </w:rPr>
        <w:t xml:space="preserve">Требования настоящего Устава обязательны для исполнения самим </w:t>
      </w:r>
      <w:r w:rsidR="000A7E85">
        <w:rPr>
          <w:sz w:val="28"/>
          <w:szCs w:val="28"/>
        </w:rPr>
        <w:t>СРО Ассоциация «ПКНВ»</w:t>
      </w:r>
      <w:r w:rsidR="009F655D" w:rsidRPr="00F70F46">
        <w:rPr>
          <w:sz w:val="28"/>
          <w:szCs w:val="28"/>
        </w:rPr>
        <w:t xml:space="preserve">, его учредителями  и  членами </w:t>
      </w:r>
      <w:r w:rsidR="000A7E85">
        <w:rPr>
          <w:sz w:val="28"/>
          <w:szCs w:val="28"/>
        </w:rPr>
        <w:t xml:space="preserve">СРО Ассоциация </w:t>
      </w:r>
      <w:r w:rsidR="000A7E85">
        <w:rPr>
          <w:sz w:val="28"/>
          <w:szCs w:val="28"/>
        </w:rPr>
        <w:lastRenderedPageBreak/>
        <w:t>«ПКНВ»</w:t>
      </w:r>
      <w:r w:rsidR="009F655D" w:rsidRPr="00F70F46">
        <w:rPr>
          <w:sz w:val="28"/>
          <w:szCs w:val="28"/>
        </w:rPr>
        <w:t xml:space="preserve">, а также филиалами и представительствами </w:t>
      </w:r>
      <w:r w:rsidR="000A7E85">
        <w:rPr>
          <w:sz w:val="28"/>
          <w:szCs w:val="28"/>
        </w:rPr>
        <w:t>СРО Ассоциация «ПКНВ»</w:t>
      </w:r>
      <w:r w:rsidR="009F655D" w:rsidRPr="00F70F46">
        <w:rPr>
          <w:sz w:val="28"/>
          <w:szCs w:val="28"/>
        </w:rPr>
        <w:t>.</w:t>
      </w:r>
    </w:p>
    <w:p w:rsidR="0054084A" w:rsidRPr="00F70F46" w:rsidRDefault="0054084A" w:rsidP="00B53C15">
      <w:pPr>
        <w:pStyle w:val="aa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533D1">
        <w:rPr>
          <w:sz w:val="28"/>
          <w:szCs w:val="28"/>
        </w:rPr>
        <w:t>10</w:t>
      </w:r>
      <w:r>
        <w:rPr>
          <w:sz w:val="28"/>
          <w:szCs w:val="28"/>
        </w:rPr>
        <w:t xml:space="preserve">. Контроль за деятельностью </w:t>
      </w:r>
      <w:r w:rsidR="000A7E85">
        <w:rPr>
          <w:sz w:val="28"/>
          <w:szCs w:val="28"/>
        </w:rPr>
        <w:t>СРО Ассоциация «ПКНВ»</w:t>
      </w:r>
      <w:r>
        <w:rPr>
          <w:sz w:val="28"/>
          <w:szCs w:val="28"/>
        </w:rPr>
        <w:t xml:space="preserve"> осуществляется в порядке, установленном действующим законодательством РФ.</w:t>
      </w:r>
    </w:p>
    <w:p w:rsidR="009F655D" w:rsidRPr="00F70F46" w:rsidRDefault="009F655D" w:rsidP="00B53C15">
      <w:pPr>
        <w:pStyle w:val="aa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F655D" w:rsidRPr="00F70F46" w:rsidRDefault="009F655D" w:rsidP="009F655D">
      <w:pPr>
        <w:pStyle w:val="aa"/>
        <w:spacing w:before="0" w:beforeAutospacing="0" w:after="0" w:afterAutospacing="0"/>
        <w:jc w:val="both"/>
        <w:rPr>
          <w:b/>
          <w:sz w:val="28"/>
          <w:szCs w:val="28"/>
        </w:rPr>
      </w:pPr>
      <w:r w:rsidRPr="00F70F46">
        <w:rPr>
          <w:b/>
          <w:sz w:val="28"/>
          <w:szCs w:val="28"/>
        </w:rPr>
        <w:t xml:space="preserve">Статья </w:t>
      </w:r>
      <w:r w:rsidR="00B53C15" w:rsidRPr="00F70F46">
        <w:rPr>
          <w:b/>
          <w:sz w:val="28"/>
          <w:szCs w:val="28"/>
        </w:rPr>
        <w:t xml:space="preserve">3. </w:t>
      </w:r>
      <w:r w:rsidRPr="00F70F46">
        <w:rPr>
          <w:b/>
          <w:sz w:val="28"/>
          <w:szCs w:val="28"/>
        </w:rPr>
        <w:t xml:space="preserve">Место нахождения </w:t>
      </w:r>
      <w:r w:rsidR="000A7E85">
        <w:rPr>
          <w:b/>
          <w:sz w:val="28"/>
          <w:szCs w:val="28"/>
        </w:rPr>
        <w:t>СРО Ассоциация «ПКНВ»</w:t>
      </w:r>
      <w:r w:rsidRPr="00F70F46">
        <w:rPr>
          <w:b/>
          <w:sz w:val="28"/>
          <w:szCs w:val="28"/>
        </w:rPr>
        <w:t>.</w:t>
      </w:r>
    </w:p>
    <w:p w:rsidR="00B53C15" w:rsidRPr="00F70F46" w:rsidRDefault="009F655D" w:rsidP="009F655D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 xml:space="preserve">3.1. </w:t>
      </w:r>
      <w:r w:rsidR="00B53C15" w:rsidRPr="00F70F46">
        <w:rPr>
          <w:sz w:val="28"/>
          <w:szCs w:val="28"/>
        </w:rPr>
        <w:t xml:space="preserve">Местонахождение </w:t>
      </w:r>
      <w:r w:rsidR="000A7E85">
        <w:rPr>
          <w:sz w:val="28"/>
          <w:szCs w:val="28"/>
        </w:rPr>
        <w:t>СРО Ассоциация «ПКНВ»</w:t>
      </w:r>
      <w:r w:rsidR="00915D31" w:rsidRPr="00F70F46">
        <w:rPr>
          <w:sz w:val="28"/>
          <w:szCs w:val="28"/>
        </w:rPr>
        <w:t xml:space="preserve">: Российская Федерация, </w:t>
      </w:r>
      <w:smartTag w:uri="urn:schemas-microsoft-com:office:smarttags" w:element="metricconverter">
        <w:smartTagPr>
          <w:attr w:name="ProductID" w:val="400131, г"/>
        </w:smartTagPr>
        <w:r w:rsidR="0079656D" w:rsidRPr="00F70F46">
          <w:rPr>
            <w:sz w:val="28"/>
            <w:szCs w:val="28"/>
          </w:rPr>
          <w:t>400131</w:t>
        </w:r>
        <w:r w:rsidR="00B53C15" w:rsidRPr="00F70F46">
          <w:rPr>
            <w:sz w:val="28"/>
            <w:szCs w:val="28"/>
          </w:rPr>
          <w:t>, г</w:t>
        </w:r>
      </w:smartTag>
      <w:r w:rsidR="00BE7F26" w:rsidRPr="00F70F46">
        <w:rPr>
          <w:sz w:val="28"/>
          <w:szCs w:val="28"/>
        </w:rPr>
        <w:t xml:space="preserve">. </w:t>
      </w:r>
      <w:r w:rsidR="0079656D" w:rsidRPr="00F70F46">
        <w:rPr>
          <w:sz w:val="28"/>
          <w:szCs w:val="28"/>
        </w:rPr>
        <w:t>Волгоград</w:t>
      </w:r>
      <w:r w:rsidR="00BE7F26" w:rsidRPr="00F70F46">
        <w:rPr>
          <w:sz w:val="28"/>
          <w:szCs w:val="28"/>
        </w:rPr>
        <w:t xml:space="preserve">, </w:t>
      </w:r>
      <w:r w:rsidR="007113E2" w:rsidRPr="00F70F46">
        <w:rPr>
          <w:sz w:val="28"/>
          <w:szCs w:val="28"/>
        </w:rPr>
        <w:t>пр. им. В.И. Ленина, 2 Б</w:t>
      </w:r>
      <w:r w:rsidRPr="00F70F46">
        <w:rPr>
          <w:sz w:val="28"/>
          <w:szCs w:val="28"/>
        </w:rPr>
        <w:t>.</w:t>
      </w:r>
    </w:p>
    <w:p w:rsidR="009F655D" w:rsidRPr="00F70F46" w:rsidRDefault="009F655D" w:rsidP="009F655D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F655D" w:rsidRPr="00F70F46" w:rsidRDefault="009F655D" w:rsidP="009F655D">
      <w:pPr>
        <w:jc w:val="both"/>
        <w:rPr>
          <w:b/>
          <w:sz w:val="28"/>
          <w:szCs w:val="28"/>
        </w:rPr>
      </w:pPr>
      <w:r w:rsidRPr="00F70F46">
        <w:rPr>
          <w:b/>
          <w:sz w:val="28"/>
          <w:szCs w:val="28"/>
        </w:rPr>
        <w:t xml:space="preserve">Статья 4. Ответственность </w:t>
      </w:r>
      <w:r w:rsidR="000A7E85">
        <w:rPr>
          <w:b/>
          <w:sz w:val="28"/>
          <w:szCs w:val="28"/>
        </w:rPr>
        <w:t>СРО Ассоциация «ПКНВ»</w:t>
      </w:r>
      <w:r w:rsidRPr="00F70F46">
        <w:rPr>
          <w:b/>
          <w:sz w:val="28"/>
          <w:szCs w:val="28"/>
        </w:rPr>
        <w:t>.</w:t>
      </w:r>
    </w:p>
    <w:p w:rsidR="00B53C15" w:rsidRPr="00F70F46" w:rsidRDefault="0091214B" w:rsidP="00B53C15">
      <w:pPr>
        <w:pStyle w:val="aa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70F46">
        <w:rPr>
          <w:sz w:val="28"/>
          <w:szCs w:val="28"/>
        </w:rPr>
        <w:t xml:space="preserve">4.1. </w:t>
      </w:r>
      <w:r w:rsidR="000A7E85">
        <w:rPr>
          <w:sz w:val="28"/>
          <w:szCs w:val="28"/>
        </w:rPr>
        <w:t>СРО Ассоциация «ПКНВ»</w:t>
      </w:r>
      <w:r w:rsidR="001A7C63" w:rsidRPr="00F70F46">
        <w:rPr>
          <w:sz w:val="28"/>
          <w:szCs w:val="28"/>
        </w:rPr>
        <w:t xml:space="preserve"> </w:t>
      </w:r>
      <w:r w:rsidRPr="00F70F46">
        <w:rPr>
          <w:sz w:val="28"/>
          <w:szCs w:val="28"/>
        </w:rPr>
        <w:t xml:space="preserve">несет ответственность по своим обязательствам всем принадлежащим ему имуществом. </w:t>
      </w:r>
      <w:r w:rsidR="000A7E85">
        <w:rPr>
          <w:sz w:val="28"/>
          <w:szCs w:val="28"/>
        </w:rPr>
        <w:t>СРО Ассоциация «ПКНВ»</w:t>
      </w:r>
      <w:r w:rsidR="001A7C63" w:rsidRPr="00F70F46">
        <w:rPr>
          <w:sz w:val="28"/>
          <w:szCs w:val="28"/>
        </w:rPr>
        <w:t xml:space="preserve"> </w:t>
      </w:r>
      <w:r w:rsidRPr="00F70F46">
        <w:rPr>
          <w:sz w:val="28"/>
          <w:szCs w:val="28"/>
        </w:rPr>
        <w:t xml:space="preserve">не отвечает по обязательствам своих членов. Члены </w:t>
      </w:r>
      <w:r w:rsidR="000A7E85">
        <w:rPr>
          <w:sz w:val="28"/>
          <w:szCs w:val="28"/>
        </w:rPr>
        <w:t>СРО Ассоциация «ПКНВ»</w:t>
      </w:r>
      <w:r w:rsidR="001A7C63" w:rsidRPr="00F70F46">
        <w:rPr>
          <w:sz w:val="28"/>
          <w:szCs w:val="28"/>
        </w:rPr>
        <w:t xml:space="preserve"> </w:t>
      </w:r>
      <w:r w:rsidRPr="00F70F46">
        <w:rPr>
          <w:sz w:val="28"/>
          <w:szCs w:val="28"/>
        </w:rPr>
        <w:t>не отвечают по его обязательствам.</w:t>
      </w:r>
    </w:p>
    <w:p w:rsidR="0091214B" w:rsidRPr="00F70F46" w:rsidRDefault="0091214B" w:rsidP="00B53C15">
      <w:pPr>
        <w:pStyle w:val="aa"/>
        <w:spacing w:before="0" w:beforeAutospacing="0" w:after="0" w:afterAutospacing="0"/>
        <w:ind w:firstLine="720"/>
        <w:jc w:val="both"/>
        <w:rPr>
          <w:strike/>
          <w:sz w:val="28"/>
          <w:szCs w:val="28"/>
        </w:rPr>
      </w:pPr>
    </w:p>
    <w:p w:rsidR="0091214B" w:rsidRPr="00F70F46" w:rsidRDefault="0091214B" w:rsidP="0091214B">
      <w:pPr>
        <w:jc w:val="both"/>
        <w:rPr>
          <w:b/>
          <w:sz w:val="28"/>
          <w:szCs w:val="28"/>
        </w:rPr>
      </w:pPr>
      <w:r w:rsidRPr="00F70F46">
        <w:rPr>
          <w:b/>
          <w:sz w:val="28"/>
          <w:szCs w:val="28"/>
        </w:rPr>
        <w:t>Статья 5</w:t>
      </w:r>
      <w:r w:rsidR="00DE0EC7" w:rsidRPr="00F70F46">
        <w:rPr>
          <w:b/>
          <w:sz w:val="28"/>
          <w:szCs w:val="28"/>
        </w:rPr>
        <w:t>.</w:t>
      </w:r>
      <w:r w:rsidRPr="00F70F46">
        <w:rPr>
          <w:b/>
          <w:sz w:val="28"/>
          <w:szCs w:val="28"/>
        </w:rPr>
        <w:tab/>
        <w:t xml:space="preserve">Источники формирования имущества </w:t>
      </w:r>
      <w:r w:rsidR="000A7E85">
        <w:rPr>
          <w:b/>
          <w:sz w:val="28"/>
          <w:szCs w:val="28"/>
        </w:rPr>
        <w:t>СРО Ассоциация «ПКНВ»</w:t>
      </w:r>
      <w:r w:rsidRPr="00F70F46">
        <w:rPr>
          <w:b/>
          <w:sz w:val="28"/>
          <w:szCs w:val="28"/>
        </w:rPr>
        <w:t>.</w:t>
      </w:r>
    </w:p>
    <w:p w:rsidR="0091214B" w:rsidRPr="00F70F46" w:rsidRDefault="0091214B" w:rsidP="0091214B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5.1</w:t>
      </w:r>
      <w:r w:rsidRPr="00F70F46">
        <w:rPr>
          <w:sz w:val="28"/>
          <w:szCs w:val="28"/>
        </w:rPr>
        <w:tab/>
        <w:t xml:space="preserve">Источниками  формирования имущества </w:t>
      </w:r>
      <w:r w:rsidR="000A7E85">
        <w:rPr>
          <w:sz w:val="28"/>
          <w:szCs w:val="28"/>
        </w:rPr>
        <w:t>СРО Ассоциация «ПКНВ»</w:t>
      </w:r>
      <w:r w:rsidR="001A7C63" w:rsidRPr="00F70F46">
        <w:rPr>
          <w:sz w:val="28"/>
          <w:szCs w:val="28"/>
        </w:rPr>
        <w:t xml:space="preserve"> </w:t>
      </w:r>
      <w:r w:rsidRPr="00F70F46">
        <w:rPr>
          <w:sz w:val="28"/>
          <w:szCs w:val="28"/>
        </w:rPr>
        <w:t>являются:</w:t>
      </w:r>
    </w:p>
    <w:p w:rsidR="0091214B" w:rsidRPr="00F70F46" w:rsidRDefault="00DE0EC7" w:rsidP="0091214B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5.1.1.</w:t>
      </w:r>
      <w:r w:rsidR="0091214B" w:rsidRPr="00F70F46">
        <w:rPr>
          <w:sz w:val="28"/>
          <w:szCs w:val="28"/>
        </w:rPr>
        <w:tab/>
        <w:t xml:space="preserve">вступительные (единовременные) взносы в размере, утвержденном решением </w:t>
      </w:r>
      <w:r w:rsidR="003D4638">
        <w:rPr>
          <w:sz w:val="28"/>
          <w:szCs w:val="28"/>
        </w:rPr>
        <w:t>общего собрания</w:t>
      </w:r>
      <w:r w:rsidR="0091214B" w:rsidRPr="00F70F46">
        <w:rPr>
          <w:sz w:val="28"/>
          <w:szCs w:val="28"/>
        </w:rPr>
        <w:t xml:space="preserve"> </w:t>
      </w:r>
      <w:r w:rsidR="000A7E85">
        <w:rPr>
          <w:sz w:val="28"/>
          <w:szCs w:val="28"/>
        </w:rPr>
        <w:t>СРО Ассоциация «ПКНВ»</w:t>
      </w:r>
      <w:r w:rsidR="0091214B" w:rsidRPr="00F70F46">
        <w:rPr>
          <w:sz w:val="28"/>
          <w:szCs w:val="28"/>
        </w:rPr>
        <w:t>;</w:t>
      </w:r>
    </w:p>
    <w:p w:rsidR="0091214B" w:rsidRPr="00F70F46" w:rsidRDefault="00DE0EC7" w:rsidP="0091214B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 xml:space="preserve">5.1.2. </w:t>
      </w:r>
      <w:r w:rsidR="0091214B" w:rsidRPr="00F70F46">
        <w:rPr>
          <w:sz w:val="28"/>
          <w:szCs w:val="28"/>
        </w:rPr>
        <w:t xml:space="preserve">членские (регулярные) и целевые взносы, уплачиваемые членами </w:t>
      </w:r>
      <w:r w:rsidR="000A7E85">
        <w:rPr>
          <w:sz w:val="28"/>
          <w:szCs w:val="28"/>
        </w:rPr>
        <w:t>СРО Ассоциация «ПКНВ»</w:t>
      </w:r>
      <w:r w:rsidR="001A7C63" w:rsidRPr="00F70F46">
        <w:rPr>
          <w:sz w:val="28"/>
          <w:szCs w:val="28"/>
        </w:rPr>
        <w:t xml:space="preserve"> </w:t>
      </w:r>
      <w:r w:rsidR="0091214B" w:rsidRPr="00F70F46">
        <w:rPr>
          <w:sz w:val="28"/>
          <w:szCs w:val="28"/>
        </w:rPr>
        <w:t xml:space="preserve">ежегодно в размере, утвержденном  </w:t>
      </w:r>
      <w:r w:rsidR="003D4638">
        <w:rPr>
          <w:sz w:val="28"/>
          <w:szCs w:val="28"/>
        </w:rPr>
        <w:t>общим собранием</w:t>
      </w:r>
      <w:r w:rsidR="0091214B" w:rsidRPr="00F70F46">
        <w:rPr>
          <w:sz w:val="28"/>
          <w:szCs w:val="28"/>
        </w:rPr>
        <w:t xml:space="preserve"> </w:t>
      </w:r>
      <w:r w:rsidR="000A7E85">
        <w:rPr>
          <w:sz w:val="28"/>
          <w:szCs w:val="28"/>
        </w:rPr>
        <w:t>СРО Ассоциация «ПКНВ»</w:t>
      </w:r>
      <w:r w:rsidR="0091214B" w:rsidRPr="00F70F46">
        <w:rPr>
          <w:sz w:val="28"/>
          <w:szCs w:val="28"/>
        </w:rPr>
        <w:t>;</w:t>
      </w:r>
    </w:p>
    <w:p w:rsidR="0091214B" w:rsidRDefault="00541DB0" w:rsidP="009121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5.1.3. </w:t>
      </w:r>
      <w:r w:rsidR="0091214B" w:rsidRPr="00F70F46">
        <w:rPr>
          <w:sz w:val="28"/>
          <w:szCs w:val="28"/>
        </w:rPr>
        <w:t>добровольные имущественные взносы и пожертвования;</w:t>
      </w:r>
    </w:p>
    <w:p w:rsidR="00EC09B4" w:rsidRPr="00F70F46" w:rsidRDefault="00EC09B4" w:rsidP="009121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5.1.4. </w:t>
      </w:r>
      <w:r w:rsidRPr="00EC09B4">
        <w:rPr>
          <w:sz w:val="28"/>
          <w:szCs w:val="28"/>
        </w:rPr>
        <w:t>доходы, полученные от размещения денежных средств на банковских счетах;</w:t>
      </w:r>
    </w:p>
    <w:p w:rsidR="0091214B" w:rsidRPr="00F70F46" w:rsidRDefault="00DE0EC7" w:rsidP="0091214B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5.1.</w:t>
      </w:r>
      <w:r w:rsidR="00EC09B4">
        <w:rPr>
          <w:sz w:val="28"/>
          <w:szCs w:val="28"/>
        </w:rPr>
        <w:t>5</w:t>
      </w:r>
      <w:r w:rsidRPr="00F70F46">
        <w:rPr>
          <w:sz w:val="28"/>
          <w:szCs w:val="28"/>
        </w:rPr>
        <w:t xml:space="preserve">. </w:t>
      </w:r>
      <w:r w:rsidR="0091214B" w:rsidRPr="00F70F46">
        <w:rPr>
          <w:sz w:val="28"/>
          <w:szCs w:val="28"/>
        </w:rPr>
        <w:t xml:space="preserve">доходы от деятельности, осуществляемой </w:t>
      </w:r>
      <w:r w:rsidR="000A7E85">
        <w:rPr>
          <w:sz w:val="28"/>
          <w:szCs w:val="28"/>
        </w:rPr>
        <w:t>СРО Ассоциация «ПКНВ»</w:t>
      </w:r>
      <w:r w:rsidR="001A7C63" w:rsidRPr="00F70F46">
        <w:rPr>
          <w:sz w:val="28"/>
          <w:szCs w:val="28"/>
        </w:rPr>
        <w:t xml:space="preserve"> </w:t>
      </w:r>
      <w:r w:rsidR="0091214B" w:rsidRPr="00F70F46">
        <w:rPr>
          <w:sz w:val="28"/>
          <w:szCs w:val="28"/>
        </w:rPr>
        <w:t>в соответствии с настоящим Уставом;</w:t>
      </w:r>
    </w:p>
    <w:p w:rsidR="0091214B" w:rsidRPr="00F70F46" w:rsidRDefault="00DE0EC7" w:rsidP="0091214B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>5.1.</w:t>
      </w:r>
      <w:r w:rsidR="00EC09B4">
        <w:rPr>
          <w:sz w:val="28"/>
          <w:szCs w:val="28"/>
        </w:rPr>
        <w:t>6</w:t>
      </w:r>
      <w:r w:rsidRPr="00F70F46">
        <w:rPr>
          <w:sz w:val="28"/>
          <w:szCs w:val="28"/>
        </w:rPr>
        <w:t xml:space="preserve">. </w:t>
      </w:r>
      <w:r w:rsidR="0091214B" w:rsidRPr="00F70F46">
        <w:rPr>
          <w:sz w:val="28"/>
          <w:szCs w:val="28"/>
        </w:rPr>
        <w:t>другие, не запрещенные законодательством Российской Федерации, поступления.</w:t>
      </w:r>
    </w:p>
    <w:p w:rsidR="00DE0EC7" w:rsidRPr="00F70F46" w:rsidRDefault="00DE0EC7" w:rsidP="0091214B">
      <w:pPr>
        <w:ind w:firstLine="708"/>
        <w:jc w:val="both"/>
        <w:rPr>
          <w:sz w:val="28"/>
          <w:szCs w:val="28"/>
        </w:rPr>
      </w:pPr>
    </w:p>
    <w:p w:rsidR="00E61E2D" w:rsidRPr="00F70F46" w:rsidRDefault="00E61E2D" w:rsidP="00E61E2D">
      <w:pPr>
        <w:jc w:val="both"/>
        <w:rPr>
          <w:b/>
          <w:sz w:val="28"/>
          <w:szCs w:val="28"/>
        </w:rPr>
      </w:pPr>
      <w:r w:rsidRPr="00F70F46">
        <w:rPr>
          <w:b/>
          <w:sz w:val="28"/>
          <w:szCs w:val="28"/>
        </w:rPr>
        <w:t>Статья 6.</w:t>
      </w:r>
      <w:r w:rsidRPr="00F70F46">
        <w:rPr>
          <w:b/>
          <w:sz w:val="28"/>
          <w:szCs w:val="28"/>
        </w:rPr>
        <w:tab/>
        <w:t xml:space="preserve">Срок деятельности </w:t>
      </w:r>
      <w:r w:rsidR="000A7E85">
        <w:rPr>
          <w:b/>
          <w:sz w:val="28"/>
          <w:szCs w:val="28"/>
        </w:rPr>
        <w:t>СРО Ассоциация «ПКНВ»</w:t>
      </w:r>
      <w:r w:rsidRPr="00F70F46">
        <w:rPr>
          <w:b/>
          <w:sz w:val="28"/>
          <w:szCs w:val="28"/>
        </w:rPr>
        <w:t>.</w:t>
      </w:r>
    </w:p>
    <w:p w:rsidR="00DE0EC7" w:rsidRPr="00F70F46" w:rsidRDefault="00E61E2D" w:rsidP="00E61E2D">
      <w:pPr>
        <w:ind w:left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 xml:space="preserve">6.1.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sz w:val="28"/>
          <w:szCs w:val="28"/>
        </w:rPr>
        <w:t xml:space="preserve"> создается без ограничения срока деятельности.</w:t>
      </w:r>
    </w:p>
    <w:p w:rsidR="00BE3289" w:rsidRPr="00F70F46" w:rsidRDefault="00BE3289" w:rsidP="00BE3289">
      <w:pPr>
        <w:jc w:val="both"/>
        <w:rPr>
          <w:sz w:val="28"/>
          <w:szCs w:val="28"/>
        </w:rPr>
      </w:pPr>
    </w:p>
    <w:p w:rsidR="00813936" w:rsidRPr="00F70F46" w:rsidRDefault="00813936" w:rsidP="00813936">
      <w:pPr>
        <w:jc w:val="center"/>
        <w:rPr>
          <w:b/>
          <w:sz w:val="28"/>
          <w:szCs w:val="28"/>
        </w:rPr>
      </w:pPr>
    </w:p>
    <w:p w:rsidR="00C575A1" w:rsidRPr="00F70F46" w:rsidRDefault="003D4638" w:rsidP="00C575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C575A1" w:rsidRPr="00F70F46">
        <w:rPr>
          <w:b/>
          <w:sz w:val="28"/>
          <w:szCs w:val="28"/>
        </w:rPr>
        <w:t>.</w:t>
      </w:r>
      <w:r w:rsidR="0086584C" w:rsidRPr="00F70F46">
        <w:rPr>
          <w:b/>
          <w:sz w:val="28"/>
          <w:szCs w:val="28"/>
        </w:rPr>
        <w:t xml:space="preserve"> Члены </w:t>
      </w:r>
      <w:r w:rsidR="000A7E85">
        <w:rPr>
          <w:b/>
          <w:sz w:val="28"/>
          <w:szCs w:val="28"/>
        </w:rPr>
        <w:t>СРО Ассоциация «ПКНВ»</w:t>
      </w:r>
      <w:r w:rsidR="0086584C" w:rsidRPr="00F70F46">
        <w:rPr>
          <w:b/>
          <w:sz w:val="28"/>
          <w:szCs w:val="28"/>
        </w:rPr>
        <w:t>.</w:t>
      </w:r>
    </w:p>
    <w:p w:rsidR="00C575A1" w:rsidRDefault="006031D1" w:rsidP="00C575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D533D1">
        <w:rPr>
          <w:b/>
          <w:sz w:val="28"/>
          <w:szCs w:val="28"/>
        </w:rPr>
        <w:t>7</w:t>
      </w:r>
      <w:r w:rsidR="00C575A1" w:rsidRPr="00F70F46">
        <w:rPr>
          <w:b/>
          <w:sz w:val="28"/>
          <w:szCs w:val="28"/>
        </w:rPr>
        <w:t>.</w:t>
      </w:r>
      <w:r w:rsidR="0086584C" w:rsidRPr="00F70F46">
        <w:rPr>
          <w:b/>
          <w:sz w:val="28"/>
          <w:szCs w:val="28"/>
        </w:rPr>
        <w:t xml:space="preserve"> </w:t>
      </w:r>
      <w:r w:rsidR="00C575A1" w:rsidRPr="00F70F46">
        <w:rPr>
          <w:b/>
          <w:sz w:val="28"/>
          <w:szCs w:val="28"/>
        </w:rPr>
        <w:t xml:space="preserve">Права членов </w:t>
      </w:r>
      <w:r w:rsidR="000A7E85">
        <w:rPr>
          <w:b/>
          <w:sz w:val="28"/>
          <w:szCs w:val="28"/>
        </w:rPr>
        <w:t>СРО Ассоциация «ПКНВ»</w:t>
      </w:r>
      <w:r w:rsidR="00C575A1" w:rsidRPr="00F70F46">
        <w:rPr>
          <w:b/>
          <w:sz w:val="28"/>
          <w:szCs w:val="28"/>
        </w:rPr>
        <w:t>.</w:t>
      </w:r>
    </w:p>
    <w:p w:rsidR="00871032" w:rsidRPr="00871032" w:rsidRDefault="00871032" w:rsidP="008710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1032">
        <w:rPr>
          <w:rFonts w:ascii="Times New Roman" w:hAnsi="Times New Roman" w:cs="Times New Roman"/>
          <w:sz w:val="28"/>
          <w:szCs w:val="28"/>
        </w:rPr>
        <w:t xml:space="preserve">7.1. </w:t>
      </w:r>
      <w:r w:rsidR="00AC61E1" w:rsidRPr="00AC61E1">
        <w:rPr>
          <w:rFonts w:ascii="Times New Roman" w:hAnsi="Times New Roman" w:cs="Times New Roman"/>
          <w:sz w:val="28"/>
          <w:szCs w:val="28"/>
        </w:rPr>
        <w:t xml:space="preserve">Членами СРО Ассоциация «ПКНВ могут быть юридические лица, в том числе иностранные юридические лицо, и индивидуальные предприниматели при условии соответствия таких юридических лиц и индивидуальных предпринимателей требованиям, установленным СРО Ассоциация «ПКНВ к своим членам, и уплаты такими лицами в полном </w:t>
      </w:r>
      <w:r w:rsidR="00AC61E1" w:rsidRPr="00AC61E1">
        <w:rPr>
          <w:rFonts w:ascii="Times New Roman" w:hAnsi="Times New Roman" w:cs="Times New Roman"/>
          <w:sz w:val="28"/>
          <w:szCs w:val="28"/>
        </w:rPr>
        <w:lastRenderedPageBreak/>
        <w:t>объеме взносов в компенсационный фонд (компенсационные фонды) СРО Ассоциация «ПКНВ</w:t>
      </w:r>
      <w:r w:rsidRPr="00871032">
        <w:rPr>
          <w:rFonts w:ascii="Times New Roman" w:hAnsi="Times New Roman" w:cs="Times New Roman"/>
          <w:sz w:val="28"/>
          <w:szCs w:val="28"/>
        </w:rPr>
        <w:t>.</w:t>
      </w:r>
    </w:p>
    <w:p w:rsidR="00C575A1" w:rsidRPr="00F70F46" w:rsidRDefault="00D533D1" w:rsidP="00C575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75A1" w:rsidRPr="00F70F46">
        <w:rPr>
          <w:sz w:val="28"/>
          <w:szCs w:val="28"/>
        </w:rPr>
        <w:t>.</w:t>
      </w:r>
      <w:r w:rsidR="00871032">
        <w:rPr>
          <w:sz w:val="28"/>
          <w:szCs w:val="28"/>
        </w:rPr>
        <w:t>2</w:t>
      </w:r>
      <w:r w:rsidR="00C575A1" w:rsidRPr="00F70F46">
        <w:rPr>
          <w:sz w:val="28"/>
          <w:szCs w:val="28"/>
        </w:rPr>
        <w:t xml:space="preserve">. Члены </w:t>
      </w:r>
      <w:r w:rsidR="000A7E85">
        <w:rPr>
          <w:sz w:val="28"/>
          <w:szCs w:val="28"/>
        </w:rPr>
        <w:t>СРО Ассоциация «ПКНВ»</w:t>
      </w:r>
      <w:r w:rsidR="0086584C" w:rsidRPr="00F70F46">
        <w:rPr>
          <w:sz w:val="28"/>
          <w:szCs w:val="28"/>
        </w:rPr>
        <w:t xml:space="preserve"> </w:t>
      </w:r>
      <w:r w:rsidR="00C575A1" w:rsidRPr="00F70F46">
        <w:rPr>
          <w:sz w:val="28"/>
          <w:szCs w:val="28"/>
        </w:rPr>
        <w:t>вправе:</w:t>
      </w:r>
    </w:p>
    <w:p w:rsidR="00C575A1" w:rsidRPr="00F70F46" w:rsidRDefault="00D533D1" w:rsidP="00C575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75A1" w:rsidRPr="00F70F46">
        <w:rPr>
          <w:sz w:val="28"/>
          <w:szCs w:val="28"/>
        </w:rPr>
        <w:t>.</w:t>
      </w:r>
      <w:r w:rsidR="00871032">
        <w:rPr>
          <w:sz w:val="28"/>
          <w:szCs w:val="28"/>
        </w:rPr>
        <w:t>2</w:t>
      </w:r>
      <w:r w:rsidR="00C575A1" w:rsidRPr="00F70F46">
        <w:rPr>
          <w:sz w:val="28"/>
          <w:szCs w:val="28"/>
        </w:rPr>
        <w:t>.1.</w:t>
      </w:r>
      <w:r w:rsidR="00C575A1" w:rsidRPr="00F70F46">
        <w:rPr>
          <w:sz w:val="28"/>
          <w:szCs w:val="28"/>
        </w:rPr>
        <w:tab/>
        <w:t xml:space="preserve">участвовать в управлении делами </w:t>
      </w:r>
      <w:r w:rsidR="000A7E85">
        <w:rPr>
          <w:sz w:val="28"/>
          <w:szCs w:val="28"/>
        </w:rPr>
        <w:t>СРО Ассоциация «ПКНВ»</w:t>
      </w:r>
      <w:r w:rsidR="00C575A1" w:rsidRPr="00F70F46">
        <w:rPr>
          <w:sz w:val="28"/>
          <w:szCs w:val="28"/>
        </w:rPr>
        <w:t xml:space="preserve">, в том числе избирать и быть избранными в органы управления </w:t>
      </w:r>
      <w:r w:rsidR="000A7E85">
        <w:rPr>
          <w:sz w:val="28"/>
          <w:szCs w:val="28"/>
        </w:rPr>
        <w:t>СРО Ассоциация «ПКНВ»</w:t>
      </w:r>
      <w:r w:rsidR="00C575A1" w:rsidRPr="00F70F46">
        <w:rPr>
          <w:sz w:val="28"/>
          <w:szCs w:val="28"/>
        </w:rPr>
        <w:t>;</w:t>
      </w:r>
    </w:p>
    <w:p w:rsidR="00C575A1" w:rsidRPr="00F70F46" w:rsidRDefault="00D533D1" w:rsidP="00033B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75A1" w:rsidRPr="00F70F46">
        <w:rPr>
          <w:sz w:val="28"/>
          <w:szCs w:val="28"/>
        </w:rPr>
        <w:t>.</w:t>
      </w:r>
      <w:r w:rsidR="00871032">
        <w:rPr>
          <w:sz w:val="28"/>
          <w:szCs w:val="28"/>
        </w:rPr>
        <w:t>2</w:t>
      </w:r>
      <w:r w:rsidR="00C575A1" w:rsidRPr="00F70F46">
        <w:rPr>
          <w:sz w:val="28"/>
          <w:szCs w:val="28"/>
        </w:rPr>
        <w:t>.2.</w:t>
      </w:r>
      <w:r w:rsidR="00C575A1" w:rsidRPr="00F70F46">
        <w:rPr>
          <w:sz w:val="28"/>
          <w:szCs w:val="28"/>
        </w:rPr>
        <w:tab/>
        <w:t xml:space="preserve">по своему усмотрению выходить из </w:t>
      </w:r>
      <w:r w:rsidR="000A7E85">
        <w:rPr>
          <w:sz w:val="28"/>
          <w:szCs w:val="28"/>
        </w:rPr>
        <w:t>СРО Ассоциация «ПКНВ»</w:t>
      </w:r>
      <w:r w:rsidR="00F70F46" w:rsidRPr="00F70F46">
        <w:rPr>
          <w:sz w:val="28"/>
          <w:szCs w:val="28"/>
        </w:rPr>
        <w:t xml:space="preserve"> </w:t>
      </w:r>
      <w:r w:rsidR="00C575A1" w:rsidRPr="00F70F46">
        <w:rPr>
          <w:sz w:val="28"/>
          <w:szCs w:val="28"/>
        </w:rPr>
        <w:t xml:space="preserve">на основании письменного заявления в порядке, установленном настоящим Уставом и внутренними документами </w:t>
      </w:r>
      <w:r w:rsidR="000A7E85">
        <w:rPr>
          <w:sz w:val="28"/>
          <w:szCs w:val="28"/>
        </w:rPr>
        <w:t>СРО Ассоциация «ПКНВ»</w:t>
      </w:r>
      <w:r w:rsidR="00C575A1" w:rsidRPr="00F70F46">
        <w:rPr>
          <w:sz w:val="28"/>
          <w:szCs w:val="28"/>
        </w:rPr>
        <w:t>;</w:t>
      </w:r>
    </w:p>
    <w:p w:rsidR="00C575A1" w:rsidRPr="00F70F46" w:rsidRDefault="00D533D1" w:rsidP="00033B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75A1" w:rsidRPr="00F70F46">
        <w:rPr>
          <w:sz w:val="28"/>
          <w:szCs w:val="28"/>
        </w:rPr>
        <w:t>.</w:t>
      </w:r>
      <w:r w:rsidR="00871032">
        <w:rPr>
          <w:sz w:val="28"/>
          <w:szCs w:val="28"/>
        </w:rPr>
        <w:t>2</w:t>
      </w:r>
      <w:r w:rsidR="00C575A1" w:rsidRPr="00F70F46">
        <w:rPr>
          <w:sz w:val="28"/>
          <w:szCs w:val="28"/>
        </w:rPr>
        <w:t>.3.</w:t>
      </w:r>
      <w:r w:rsidR="00C575A1" w:rsidRPr="00F70F46">
        <w:rPr>
          <w:sz w:val="28"/>
          <w:szCs w:val="28"/>
        </w:rPr>
        <w:tab/>
        <w:t xml:space="preserve">получать от </w:t>
      </w:r>
      <w:r w:rsidR="000A7E85">
        <w:rPr>
          <w:sz w:val="28"/>
          <w:szCs w:val="28"/>
        </w:rPr>
        <w:t>СРО Ассоциация «ПКНВ»</w:t>
      </w:r>
      <w:r w:rsidR="0086584C" w:rsidRPr="00F70F46">
        <w:rPr>
          <w:sz w:val="28"/>
          <w:szCs w:val="28"/>
        </w:rPr>
        <w:t xml:space="preserve"> </w:t>
      </w:r>
      <w:r w:rsidR="00C575A1" w:rsidRPr="00F70F46">
        <w:rPr>
          <w:sz w:val="28"/>
          <w:szCs w:val="28"/>
        </w:rPr>
        <w:t>помощь в решении вопросов, входящих в его компетенцию;</w:t>
      </w:r>
    </w:p>
    <w:p w:rsidR="00C575A1" w:rsidRPr="00F70F46" w:rsidRDefault="00D533D1" w:rsidP="00033B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75A1" w:rsidRPr="00F70F46">
        <w:rPr>
          <w:sz w:val="28"/>
          <w:szCs w:val="28"/>
        </w:rPr>
        <w:t>.</w:t>
      </w:r>
      <w:r w:rsidR="00871032">
        <w:rPr>
          <w:sz w:val="28"/>
          <w:szCs w:val="28"/>
        </w:rPr>
        <w:t>2</w:t>
      </w:r>
      <w:r w:rsidR="00C575A1" w:rsidRPr="00F70F46">
        <w:rPr>
          <w:sz w:val="28"/>
          <w:szCs w:val="28"/>
        </w:rPr>
        <w:t>.4.</w:t>
      </w:r>
      <w:r w:rsidR="00C575A1" w:rsidRPr="00F70F46">
        <w:rPr>
          <w:sz w:val="28"/>
          <w:szCs w:val="28"/>
        </w:rPr>
        <w:tab/>
        <w:t xml:space="preserve">обращаться в  </w:t>
      </w:r>
      <w:r w:rsidR="000A7E85">
        <w:rPr>
          <w:sz w:val="28"/>
          <w:szCs w:val="28"/>
        </w:rPr>
        <w:t>СРО Ассоциация «ПКНВ»</w:t>
      </w:r>
      <w:r w:rsidR="0086584C" w:rsidRPr="00F70F46">
        <w:rPr>
          <w:sz w:val="28"/>
          <w:szCs w:val="28"/>
        </w:rPr>
        <w:t xml:space="preserve"> </w:t>
      </w:r>
      <w:r w:rsidR="00C575A1" w:rsidRPr="00F70F46">
        <w:rPr>
          <w:sz w:val="28"/>
          <w:szCs w:val="28"/>
        </w:rPr>
        <w:t>для оказания правовой помощи;</w:t>
      </w:r>
    </w:p>
    <w:p w:rsidR="00C575A1" w:rsidRPr="00F70F46" w:rsidRDefault="00D533D1" w:rsidP="00033B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75A1" w:rsidRPr="00F70F46">
        <w:rPr>
          <w:sz w:val="28"/>
          <w:szCs w:val="28"/>
        </w:rPr>
        <w:t>.</w:t>
      </w:r>
      <w:r w:rsidR="00871032">
        <w:rPr>
          <w:sz w:val="28"/>
          <w:szCs w:val="28"/>
        </w:rPr>
        <w:t>2</w:t>
      </w:r>
      <w:r w:rsidR="00C575A1" w:rsidRPr="00F70F46">
        <w:rPr>
          <w:sz w:val="28"/>
          <w:szCs w:val="28"/>
        </w:rPr>
        <w:t>.5.</w:t>
      </w:r>
      <w:r w:rsidR="00C575A1" w:rsidRPr="00F70F46">
        <w:rPr>
          <w:sz w:val="28"/>
          <w:szCs w:val="28"/>
        </w:rPr>
        <w:tab/>
        <w:t xml:space="preserve">пользоваться организационной и консультативной поддержкой  </w:t>
      </w:r>
      <w:r w:rsidR="000A7E85">
        <w:rPr>
          <w:sz w:val="28"/>
          <w:szCs w:val="28"/>
        </w:rPr>
        <w:t>СРО Ассоциация «ПКНВ»</w:t>
      </w:r>
      <w:r w:rsidR="0086584C" w:rsidRPr="00F70F46">
        <w:rPr>
          <w:sz w:val="28"/>
          <w:szCs w:val="28"/>
        </w:rPr>
        <w:t xml:space="preserve"> </w:t>
      </w:r>
      <w:r w:rsidR="00C575A1" w:rsidRPr="00F70F46">
        <w:rPr>
          <w:sz w:val="28"/>
          <w:szCs w:val="28"/>
        </w:rPr>
        <w:t xml:space="preserve">при  рассмотрении в правоохранительных и судебных органах  вопросов, затрагивающих законные профессиональные интересы членов </w:t>
      </w:r>
      <w:r w:rsidR="000A7E85">
        <w:rPr>
          <w:sz w:val="28"/>
          <w:szCs w:val="28"/>
        </w:rPr>
        <w:t>СРО Ассоциация «ПКНВ»</w:t>
      </w:r>
      <w:r w:rsidR="00C575A1" w:rsidRPr="00F70F46">
        <w:rPr>
          <w:sz w:val="28"/>
          <w:szCs w:val="28"/>
        </w:rPr>
        <w:t xml:space="preserve">; </w:t>
      </w:r>
    </w:p>
    <w:p w:rsidR="00C575A1" w:rsidRPr="00F70F46" w:rsidRDefault="00D533D1" w:rsidP="00033B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75A1" w:rsidRPr="00F70F46">
        <w:rPr>
          <w:sz w:val="28"/>
          <w:szCs w:val="28"/>
        </w:rPr>
        <w:t>.</w:t>
      </w:r>
      <w:r w:rsidR="00871032">
        <w:rPr>
          <w:sz w:val="28"/>
          <w:szCs w:val="28"/>
        </w:rPr>
        <w:t>2</w:t>
      </w:r>
      <w:r w:rsidR="00C575A1" w:rsidRPr="00F70F46">
        <w:rPr>
          <w:sz w:val="28"/>
          <w:szCs w:val="28"/>
        </w:rPr>
        <w:t>.6.</w:t>
      </w:r>
      <w:r w:rsidR="00C575A1" w:rsidRPr="00F70F46">
        <w:rPr>
          <w:sz w:val="28"/>
          <w:szCs w:val="28"/>
        </w:rPr>
        <w:tab/>
        <w:t xml:space="preserve">обращаться с замечаниями и предложениями по всем вопросам деятельности  органов управления </w:t>
      </w:r>
      <w:r w:rsidR="000A7E85">
        <w:rPr>
          <w:sz w:val="28"/>
          <w:szCs w:val="28"/>
        </w:rPr>
        <w:t>СРО Ассоциация «ПКНВ»</w:t>
      </w:r>
      <w:r w:rsidR="00C575A1" w:rsidRPr="00F70F46">
        <w:rPr>
          <w:sz w:val="28"/>
          <w:szCs w:val="28"/>
        </w:rPr>
        <w:t xml:space="preserve">;  </w:t>
      </w:r>
    </w:p>
    <w:p w:rsidR="00C575A1" w:rsidRPr="00F70F46" w:rsidRDefault="00D533D1" w:rsidP="00033B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75A1" w:rsidRPr="00F70F46">
        <w:rPr>
          <w:sz w:val="28"/>
          <w:szCs w:val="28"/>
        </w:rPr>
        <w:t>.</w:t>
      </w:r>
      <w:r w:rsidR="00871032">
        <w:rPr>
          <w:sz w:val="28"/>
          <w:szCs w:val="28"/>
        </w:rPr>
        <w:t>2</w:t>
      </w:r>
      <w:r w:rsidR="00C575A1" w:rsidRPr="00F70F46">
        <w:rPr>
          <w:sz w:val="28"/>
          <w:szCs w:val="28"/>
        </w:rPr>
        <w:t>.7.</w:t>
      </w:r>
      <w:r w:rsidR="00C575A1" w:rsidRPr="00F70F46">
        <w:rPr>
          <w:sz w:val="28"/>
          <w:szCs w:val="28"/>
        </w:rPr>
        <w:tab/>
        <w:t xml:space="preserve">вносить для рассмотрения в комитетах  и комиссиях </w:t>
      </w:r>
      <w:r w:rsidR="000A7E85">
        <w:rPr>
          <w:sz w:val="28"/>
          <w:szCs w:val="28"/>
        </w:rPr>
        <w:t>СРО Ассоциация «ПКНВ»</w:t>
      </w:r>
      <w:r w:rsidR="0086584C" w:rsidRPr="00F70F46">
        <w:rPr>
          <w:sz w:val="28"/>
          <w:szCs w:val="28"/>
        </w:rPr>
        <w:t xml:space="preserve"> </w:t>
      </w:r>
      <w:r w:rsidR="00C575A1" w:rsidRPr="00F70F46">
        <w:rPr>
          <w:sz w:val="28"/>
          <w:szCs w:val="28"/>
        </w:rPr>
        <w:t xml:space="preserve">предложения по совершенствованию законодательства Российской Федерации и нормативной правовой базы в области предпринимательской  деятельности, а также  других вопросов, связанных с работой </w:t>
      </w:r>
      <w:r w:rsidR="000A7E85">
        <w:rPr>
          <w:sz w:val="28"/>
          <w:szCs w:val="28"/>
        </w:rPr>
        <w:t>СРО Ассоциация «ПКНВ»</w:t>
      </w:r>
      <w:r w:rsidR="00C575A1" w:rsidRPr="00F70F46">
        <w:rPr>
          <w:sz w:val="28"/>
          <w:szCs w:val="28"/>
        </w:rPr>
        <w:t xml:space="preserve">; </w:t>
      </w:r>
    </w:p>
    <w:p w:rsidR="00C575A1" w:rsidRPr="00F70F46" w:rsidRDefault="00D533D1" w:rsidP="00033B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75A1" w:rsidRPr="00F70F46">
        <w:rPr>
          <w:sz w:val="28"/>
          <w:szCs w:val="28"/>
        </w:rPr>
        <w:t>.</w:t>
      </w:r>
      <w:r w:rsidR="00871032">
        <w:rPr>
          <w:sz w:val="28"/>
          <w:szCs w:val="28"/>
        </w:rPr>
        <w:t>2</w:t>
      </w:r>
      <w:r w:rsidR="00C575A1" w:rsidRPr="00F70F46">
        <w:rPr>
          <w:sz w:val="28"/>
          <w:szCs w:val="28"/>
        </w:rPr>
        <w:t>.8.</w:t>
      </w:r>
      <w:r w:rsidR="00C575A1" w:rsidRPr="00F70F46">
        <w:rPr>
          <w:sz w:val="28"/>
          <w:szCs w:val="28"/>
        </w:rPr>
        <w:tab/>
        <w:t xml:space="preserve">участвовать в разработке проектов документов, определяющих основные направления деятельности </w:t>
      </w:r>
      <w:r w:rsidR="000A7E85">
        <w:rPr>
          <w:sz w:val="28"/>
          <w:szCs w:val="28"/>
        </w:rPr>
        <w:t>СРО Ассоциация «ПКНВ»</w:t>
      </w:r>
      <w:r w:rsidR="00C575A1" w:rsidRPr="00F70F46">
        <w:rPr>
          <w:sz w:val="28"/>
          <w:szCs w:val="28"/>
        </w:rPr>
        <w:t>;</w:t>
      </w:r>
    </w:p>
    <w:p w:rsidR="00C575A1" w:rsidRPr="00F70F46" w:rsidRDefault="00D533D1" w:rsidP="00033B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71032">
        <w:rPr>
          <w:sz w:val="28"/>
          <w:szCs w:val="28"/>
        </w:rPr>
        <w:t>.2</w:t>
      </w:r>
      <w:r w:rsidR="00C575A1" w:rsidRPr="00F70F46">
        <w:rPr>
          <w:sz w:val="28"/>
          <w:szCs w:val="28"/>
        </w:rPr>
        <w:t>.9.</w:t>
      </w:r>
      <w:r w:rsidR="00C575A1" w:rsidRPr="00F70F46">
        <w:rPr>
          <w:sz w:val="28"/>
          <w:szCs w:val="28"/>
        </w:rPr>
        <w:tab/>
        <w:t xml:space="preserve">участвовать в проводимых </w:t>
      </w:r>
      <w:r w:rsidR="000A7E85">
        <w:rPr>
          <w:sz w:val="28"/>
          <w:szCs w:val="28"/>
        </w:rPr>
        <w:t>СРО Ассоциация «ПКНВ»</w:t>
      </w:r>
      <w:r w:rsidR="0086584C" w:rsidRPr="00F70F46">
        <w:rPr>
          <w:sz w:val="28"/>
          <w:szCs w:val="28"/>
        </w:rPr>
        <w:t xml:space="preserve"> </w:t>
      </w:r>
      <w:r w:rsidR="00C575A1" w:rsidRPr="00F70F46">
        <w:rPr>
          <w:sz w:val="28"/>
          <w:szCs w:val="28"/>
        </w:rPr>
        <w:t xml:space="preserve">конкурсах, семинарах, конференциях и  других мероприятиях на льготных условиях по сравнению с лицами, не являющимися членами </w:t>
      </w:r>
      <w:r w:rsidR="000A7E85">
        <w:rPr>
          <w:sz w:val="28"/>
          <w:szCs w:val="28"/>
        </w:rPr>
        <w:t>СРО Ассоциация «ПКНВ»</w:t>
      </w:r>
      <w:r w:rsidR="00C575A1" w:rsidRPr="00F70F46">
        <w:rPr>
          <w:sz w:val="28"/>
          <w:szCs w:val="28"/>
        </w:rPr>
        <w:t xml:space="preserve">; </w:t>
      </w:r>
    </w:p>
    <w:p w:rsidR="00C575A1" w:rsidRPr="00F70F46" w:rsidRDefault="00D533D1" w:rsidP="00285F3E">
      <w:pPr>
        <w:tabs>
          <w:tab w:val="left" w:pos="16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75A1" w:rsidRPr="00F70F46">
        <w:rPr>
          <w:sz w:val="28"/>
          <w:szCs w:val="28"/>
        </w:rPr>
        <w:t>.</w:t>
      </w:r>
      <w:r w:rsidR="00871032">
        <w:rPr>
          <w:sz w:val="28"/>
          <w:szCs w:val="28"/>
        </w:rPr>
        <w:t>2</w:t>
      </w:r>
      <w:r w:rsidR="00C575A1" w:rsidRPr="00F70F46">
        <w:rPr>
          <w:sz w:val="28"/>
          <w:szCs w:val="28"/>
        </w:rPr>
        <w:t>.10.</w:t>
      </w:r>
      <w:r w:rsidR="00C575A1" w:rsidRPr="00F70F46">
        <w:rPr>
          <w:sz w:val="28"/>
          <w:szCs w:val="28"/>
        </w:rPr>
        <w:tab/>
        <w:t xml:space="preserve">пользоваться в первоочередном порядке организационно-методической помощью </w:t>
      </w:r>
      <w:r w:rsidR="000A7E85">
        <w:rPr>
          <w:sz w:val="28"/>
          <w:szCs w:val="28"/>
        </w:rPr>
        <w:t>СРО Ассоциация «ПКНВ»</w:t>
      </w:r>
      <w:r w:rsidR="0086584C" w:rsidRPr="00F70F46">
        <w:rPr>
          <w:sz w:val="28"/>
          <w:szCs w:val="28"/>
        </w:rPr>
        <w:t xml:space="preserve"> </w:t>
      </w:r>
      <w:r w:rsidR="00C575A1" w:rsidRPr="00F70F46">
        <w:rPr>
          <w:sz w:val="28"/>
          <w:szCs w:val="28"/>
        </w:rPr>
        <w:t>для  организации подготовки и повышения квалификации;</w:t>
      </w:r>
    </w:p>
    <w:p w:rsidR="00C575A1" w:rsidRPr="00F70F46" w:rsidRDefault="00D533D1" w:rsidP="00285F3E">
      <w:pPr>
        <w:tabs>
          <w:tab w:val="left" w:pos="16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75A1" w:rsidRPr="00F70F46">
        <w:rPr>
          <w:sz w:val="28"/>
          <w:szCs w:val="28"/>
        </w:rPr>
        <w:t>.</w:t>
      </w:r>
      <w:r w:rsidR="00871032">
        <w:rPr>
          <w:sz w:val="28"/>
          <w:szCs w:val="28"/>
        </w:rPr>
        <w:t>2</w:t>
      </w:r>
      <w:r w:rsidR="00C575A1" w:rsidRPr="00F70F46">
        <w:rPr>
          <w:sz w:val="28"/>
          <w:szCs w:val="28"/>
        </w:rPr>
        <w:t>.11.</w:t>
      </w:r>
      <w:r w:rsidR="00C575A1" w:rsidRPr="00F70F46">
        <w:rPr>
          <w:sz w:val="28"/>
          <w:szCs w:val="28"/>
        </w:rPr>
        <w:tab/>
        <w:t xml:space="preserve">получать документ, подтверждающий вступление в члены </w:t>
      </w:r>
      <w:r w:rsidR="000A7E85">
        <w:rPr>
          <w:sz w:val="28"/>
          <w:szCs w:val="28"/>
        </w:rPr>
        <w:t>СРО Ассоциация «ПКНВ»</w:t>
      </w:r>
      <w:r w:rsidR="00C575A1" w:rsidRPr="00F70F46">
        <w:rPr>
          <w:sz w:val="28"/>
          <w:szCs w:val="28"/>
        </w:rPr>
        <w:t>;</w:t>
      </w:r>
    </w:p>
    <w:p w:rsidR="00C575A1" w:rsidRPr="00F70F46" w:rsidRDefault="00D533D1" w:rsidP="00285F3E">
      <w:pPr>
        <w:tabs>
          <w:tab w:val="left" w:pos="16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75A1" w:rsidRPr="00F70F46">
        <w:rPr>
          <w:sz w:val="28"/>
          <w:szCs w:val="28"/>
        </w:rPr>
        <w:t>.</w:t>
      </w:r>
      <w:r w:rsidR="00871032">
        <w:rPr>
          <w:sz w:val="28"/>
          <w:szCs w:val="28"/>
        </w:rPr>
        <w:t>2</w:t>
      </w:r>
      <w:r w:rsidR="00C575A1" w:rsidRPr="00F70F46">
        <w:rPr>
          <w:sz w:val="28"/>
          <w:szCs w:val="28"/>
        </w:rPr>
        <w:t>.12.</w:t>
      </w:r>
      <w:r w:rsidR="00C575A1" w:rsidRPr="00F70F46">
        <w:rPr>
          <w:sz w:val="28"/>
          <w:szCs w:val="28"/>
        </w:rPr>
        <w:tab/>
        <w:t>получать свидетельство о допуске к определенному виду или видам работ, которые оказывают влияние на безопасность объектов капитального строительства;</w:t>
      </w:r>
    </w:p>
    <w:p w:rsidR="00C575A1" w:rsidRPr="00F70F46" w:rsidRDefault="00D533D1" w:rsidP="00285F3E">
      <w:pPr>
        <w:tabs>
          <w:tab w:val="left" w:pos="16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85F3E">
        <w:rPr>
          <w:sz w:val="28"/>
          <w:szCs w:val="28"/>
        </w:rPr>
        <w:t>.</w:t>
      </w:r>
      <w:r w:rsidR="00871032">
        <w:rPr>
          <w:sz w:val="28"/>
          <w:szCs w:val="28"/>
        </w:rPr>
        <w:t>2</w:t>
      </w:r>
      <w:r w:rsidR="00285F3E">
        <w:rPr>
          <w:sz w:val="28"/>
          <w:szCs w:val="28"/>
        </w:rPr>
        <w:t>.13.</w:t>
      </w:r>
      <w:r w:rsidR="00285F3E">
        <w:rPr>
          <w:sz w:val="28"/>
          <w:szCs w:val="28"/>
        </w:rPr>
        <w:tab/>
        <w:t xml:space="preserve">пользоваться </w:t>
      </w:r>
      <w:r w:rsidR="00C575A1" w:rsidRPr="00F70F46">
        <w:rPr>
          <w:sz w:val="28"/>
          <w:szCs w:val="28"/>
        </w:rPr>
        <w:t xml:space="preserve">систематическим информационным обеспечением со стороны </w:t>
      </w:r>
      <w:r w:rsidR="000A7E85">
        <w:rPr>
          <w:sz w:val="28"/>
          <w:szCs w:val="28"/>
        </w:rPr>
        <w:t>СРО Ассоциация «ПКНВ»</w:t>
      </w:r>
      <w:r w:rsidR="0086584C" w:rsidRPr="00F70F46">
        <w:rPr>
          <w:sz w:val="28"/>
          <w:szCs w:val="28"/>
        </w:rPr>
        <w:t xml:space="preserve"> </w:t>
      </w:r>
      <w:r w:rsidR="00C575A1" w:rsidRPr="00F70F46">
        <w:rPr>
          <w:sz w:val="28"/>
          <w:szCs w:val="28"/>
        </w:rPr>
        <w:t>через его информационную систему;</w:t>
      </w:r>
    </w:p>
    <w:p w:rsidR="00C575A1" w:rsidRPr="00F70F46" w:rsidRDefault="00D533D1" w:rsidP="00285F3E">
      <w:pPr>
        <w:tabs>
          <w:tab w:val="left" w:pos="16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575A1" w:rsidRPr="00F70F46">
        <w:rPr>
          <w:sz w:val="28"/>
          <w:szCs w:val="28"/>
        </w:rPr>
        <w:t>.</w:t>
      </w:r>
      <w:r w:rsidR="00871032">
        <w:rPr>
          <w:sz w:val="28"/>
          <w:szCs w:val="28"/>
        </w:rPr>
        <w:t>2</w:t>
      </w:r>
      <w:r w:rsidR="00C575A1" w:rsidRPr="00F70F46">
        <w:rPr>
          <w:sz w:val="28"/>
          <w:szCs w:val="28"/>
        </w:rPr>
        <w:t>.14.</w:t>
      </w:r>
      <w:r w:rsidR="00C575A1" w:rsidRPr="00F70F46">
        <w:rPr>
          <w:sz w:val="28"/>
          <w:szCs w:val="28"/>
        </w:rPr>
        <w:tab/>
        <w:t xml:space="preserve">иметь иные права, предусмотренные законодательством Российской Федерации, настоящим Уставом, решениями органов управления </w:t>
      </w:r>
      <w:r w:rsidR="000A7E85">
        <w:rPr>
          <w:sz w:val="28"/>
          <w:szCs w:val="28"/>
        </w:rPr>
        <w:t>СРО Ассоциация «ПКНВ»</w:t>
      </w:r>
      <w:r w:rsidR="00C575A1" w:rsidRPr="00F70F46">
        <w:rPr>
          <w:sz w:val="28"/>
          <w:szCs w:val="28"/>
        </w:rPr>
        <w:t>.</w:t>
      </w:r>
    </w:p>
    <w:p w:rsidR="00033B04" w:rsidRPr="00F70F46" w:rsidRDefault="00033B04" w:rsidP="00C575A1">
      <w:pPr>
        <w:jc w:val="both"/>
        <w:rPr>
          <w:sz w:val="28"/>
          <w:szCs w:val="28"/>
        </w:rPr>
      </w:pPr>
    </w:p>
    <w:p w:rsidR="00C575A1" w:rsidRPr="00F70F46" w:rsidRDefault="00C575A1" w:rsidP="00C575A1">
      <w:pPr>
        <w:jc w:val="both"/>
        <w:rPr>
          <w:b/>
          <w:sz w:val="28"/>
          <w:szCs w:val="28"/>
        </w:rPr>
      </w:pPr>
      <w:r w:rsidRPr="00F70F46">
        <w:rPr>
          <w:b/>
          <w:sz w:val="28"/>
          <w:szCs w:val="28"/>
        </w:rPr>
        <w:t xml:space="preserve">Статья </w:t>
      </w:r>
      <w:r w:rsidR="00D533D1">
        <w:rPr>
          <w:b/>
          <w:sz w:val="28"/>
          <w:szCs w:val="28"/>
        </w:rPr>
        <w:t>8</w:t>
      </w:r>
      <w:r w:rsidR="00380E62">
        <w:rPr>
          <w:b/>
          <w:sz w:val="28"/>
          <w:szCs w:val="28"/>
        </w:rPr>
        <w:t>.</w:t>
      </w:r>
      <w:r w:rsidRPr="00F70F46">
        <w:rPr>
          <w:b/>
          <w:sz w:val="28"/>
          <w:szCs w:val="28"/>
        </w:rPr>
        <w:tab/>
        <w:t xml:space="preserve">Обязанности членов </w:t>
      </w:r>
      <w:r w:rsidR="000A7E85">
        <w:rPr>
          <w:b/>
          <w:sz w:val="28"/>
          <w:szCs w:val="28"/>
        </w:rPr>
        <w:t>СРО Ассоциация «ПКНВ»</w:t>
      </w:r>
      <w:r w:rsidRPr="00F70F46">
        <w:rPr>
          <w:b/>
          <w:sz w:val="28"/>
          <w:szCs w:val="28"/>
        </w:rPr>
        <w:t>.</w:t>
      </w:r>
    </w:p>
    <w:p w:rsidR="00C575A1" w:rsidRPr="00F70F46" w:rsidRDefault="00D533D1" w:rsidP="00033B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575A1" w:rsidRPr="00F70F46">
        <w:rPr>
          <w:sz w:val="28"/>
          <w:szCs w:val="28"/>
        </w:rPr>
        <w:t xml:space="preserve">.1. Члены </w:t>
      </w:r>
      <w:r w:rsidR="000A7E85">
        <w:rPr>
          <w:sz w:val="28"/>
          <w:szCs w:val="28"/>
        </w:rPr>
        <w:t>СРО Ассоциация «ПКНВ»</w:t>
      </w:r>
      <w:r w:rsidR="0086584C" w:rsidRPr="00F70F46">
        <w:rPr>
          <w:sz w:val="28"/>
          <w:szCs w:val="28"/>
        </w:rPr>
        <w:t xml:space="preserve"> </w:t>
      </w:r>
      <w:r w:rsidR="00C575A1" w:rsidRPr="00F70F46">
        <w:rPr>
          <w:sz w:val="28"/>
          <w:szCs w:val="28"/>
        </w:rPr>
        <w:t>обязаны:</w:t>
      </w:r>
    </w:p>
    <w:p w:rsidR="00D533D1" w:rsidRPr="00D533D1" w:rsidRDefault="00D533D1" w:rsidP="00D53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D1">
        <w:rPr>
          <w:rFonts w:ascii="Times New Roman" w:hAnsi="Times New Roman" w:cs="Times New Roman"/>
          <w:sz w:val="28"/>
          <w:szCs w:val="28"/>
        </w:rPr>
        <w:lastRenderedPageBreak/>
        <w:t xml:space="preserve">- соблюдать действующее законодательство, настоящий Устав, учредительный договор и другие акты, принятые органами управления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Pr="00D533D1">
        <w:rPr>
          <w:rFonts w:ascii="Times New Roman" w:hAnsi="Times New Roman" w:cs="Times New Roman"/>
          <w:sz w:val="28"/>
          <w:szCs w:val="28"/>
        </w:rPr>
        <w:t xml:space="preserve"> в рамках их полномочий;</w:t>
      </w:r>
    </w:p>
    <w:p w:rsidR="00D533D1" w:rsidRPr="00D533D1" w:rsidRDefault="00D533D1" w:rsidP="00D533D1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D533D1">
        <w:rPr>
          <w:sz w:val="28"/>
          <w:szCs w:val="28"/>
        </w:rPr>
        <w:t xml:space="preserve">- соблюдать принятые </w:t>
      </w:r>
      <w:r w:rsidR="000A7E85">
        <w:rPr>
          <w:sz w:val="28"/>
          <w:szCs w:val="28"/>
        </w:rPr>
        <w:t>СРО Ассоциация «ПКНВ»</w:t>
      </w:r>
      <w:r w:rsidRPr="00D533D1">
        <w:rPr>
          <w:sz w:val="28"/>
          <w:szCs w:val="28"/>
        </w:rPr>
        <w:t xml:space="preserve"> принципы, правила и стандарты профессиональной деятельности и профессиональной этики как по отношению к другим членам </w:t>
      </w:r>
      <w:r w:rsidR="000A7E85">
        <w:rPr>
          <w:sz w:val="28"/>
          <w:szCs w:val="28"/>
        </w:rPr>
        <w:t>СРО Ассоциация «ПКНВ»</w:t>
      </w:r>
      <w:r w:rsidRPr="00D533D1">
        <w:rPr>
          <w:sz w:val="28"/>
          <w:szCs w:val="28"/>
        </w:rPr>
        <w:t xml:space="preserve">, так и по отношению к третьим лицам; </w:t>
      </w:r>
    </w:p>
    <w:p w:rsidR="00D533D1" w:rsidRPr="00D533D1" w:rsidRDefault="00D533D1" w:rsidP="00D533D1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D533D1">
        <w:rPr>
          <w:sz w:val="28"/>
          <w:szCs w:val="28"/>
        </w:rPr>
        <w:t xml:space="preserve">- не допускать случаев злоупотребления принадлежностью к </w:t>
      </w:r>
      <w:r w:rsidR="000A7E85">
        <w:rPr>
          <w:sz w:val="28"/>
          <w:szCs w:val="28"/>
        </w:rPr>
        <w:t>СРО Ассоциация «ПКНВ»</w:t>
      </w:r>
      <w:r w:rsidRPr="00D533D1">
        <w:rPr>
          <w:sz w:val="28"/>
          <w:szCs w:val="28"/>
        </w:rPr>
        <w:t xml:space="preserve"> и недобросовестного поведения;</w:t>
      </w:r>
    </w:p>
    <w:p w:rsidR="00D533D1" w:rsidRPr="00D533D1" w:rsidRDefault="00D533D1" w:rsidP="00D533D1">
      <w:pPr>
        <w:shd w:val="clear" w:color="auto" w:fill="FFFFFF"/>
        <w:autoSpaceDE w:val="0"/>
        <w:ind w:firstLine="567"/>
        <w:jc w:val="both"/>
        <w:rPr>
          <w:sz w:val="28"/>
          <w:szCs w:val="28"/>
        </w:rPr>
      </w:pPr>
      <w:r w:rsidRPr="00D533D1">
        <w:rPr>
          <w:sz w:val="28"/>
          <w:szCs w:val="28"/>
        </w:rPr>
        <w:t xml:space="preserve">- выполнять решения органов управления </w:t>
      </w:r>
      <w:r w:rsidR="000A7E85">
        <w:rPr>
          <w:sz w:val="28"/>
          <w:szCs w:val="28"/>
        </w:rPr>
        <w:t>СРО Ассоциация «ПКНВ»</w:t>
      </w:r>
      <w:r w:rsidRPr="00D533D1">
        <w:rPr>
          <w:sz w:val="28"/>
          <w:szCs w:val="28"/>
        </w:rPr>
        <w:t>;</w:t>
      </w:r>
    </w:p>
    <w:p w:rsidR="00D533D1" w:rsidRPr="00D533D1" w:rsidRDefault="00D533D1" w:rsidP="00D53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D1">
        <w:rPr>
          <w:rFonts w:ascii="Times New Roman" w:hAnsi="Times New Roman" w:cs="Times New Roman"/>
          <w:sz w:val="28"/>
          <w:szCs w:val="28"/>
        </w:rPr>
        <w:t>- уважать интересы других партнеров, строго соблюдать условия договоров, контрактов и соглашений, возмещать причиненный ущерб;</w:t>
      </w:r>
    </w:p>
    <w:p w:rsidR="00D533D1" w:rsidRPr="00D533D1" w:rsidRDefault="00D533D1" w:rsidP="00D53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D1">
        <w:rPr>
          <w:rFonts w:ascii="Times New Roman" w:hAnsi="Times New Roman" w:cs="Times New Roman"/>
          <w:sz w:val="28"/>
          <w:szCs w:val="28"/>
        </w:rPr>
        <w:t xml:space="preserve">- вносить вклады в порядке и размерах, предусмотренных настоящим Уставом и другими соглашениями между участниками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Pr="00D533D1">
        <w:rPr>
          <w:rFonts w:ascii="Times New Roman" w:hAnsi="Times New Roman" w:cs="Times New Roman"/>
          <w:sz w:val="28"/>
          <w:szCs w:val="28"/>
        </w:rPr>
        <w:t>;</w:t>
      </w:r>
    </w:p>
    <w:p w:rsidR="00033B04" w:rsidRDefault="00D533D1" w:rsidP="00D53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D1">
        <w:rPr>
          <w:rFonts w:ascii="Times New Roman" w:hAnsi="Times New Roman" w:cs="Times New Roman"/>
          <w:sz w:val="28"/>
          <w:szCs w:val="28"/>
        </w:rPr>
        <w:t xml:space="preserve">- выполнять иные обязанности, предусмотренные действующим законодательством, настоящим Уставом, учредительным договором и другими актами, принятыми органами управления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Pr="00D533D1">
        <w:rPr>
          <w:rFonts w:ascii="Times New Roman" w:hAnsi="Times New Roman" w:cs="Times New Roman"/>
          <w:sz w:val="28"/>
          <w:szCs w:val="28"/>
        </w:rPr>
        <w:t xml:space="preserve"> в рамках их полномочий.</w:t>
      </w:r>
    </w:p>
    <w:p w:rsidR="00D533D1" w:rsidRPr="00D533D1" w:rsidRDefault="00D533D1" w:rsidP="00D53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5A1" w:rsidRPr="00F70F46" w:rsidRDefault="00C575A1" w:rsidP="00C575A1">
      <w:pPr>
        <w:jc w:val="both"/>
        <w:rPr>
          <w:b/>
          <w:sz w:val="28"/>
          <w:szCs w:val="28"/>
        </w:rPr>
      </w:pPr>
      <w:r w:rsidRPr="00F70F46">
        <w:rPr>
          <w:b/>
          <w:sz w:val="28"/>
          <w:szCs w:val="28"/>
        </w:rPr>
        <w:t xml:space="preserve">Статья </w:t>
      </w:r>
      <w:r w:rsidR="00D533D1">
        <w:rPr>
          <w:b/>
          <w:sz w:val="28"/>
          <w:szCs w:val="28"/>
        </w:rPr>
        <w:t>9</w:t>
      </w:r>
      <w:r w:rsidR="00033B04" w:rsidRPr="00F70F46">
        <w:rPr>
          <w:b/>
          <w:sz w:val="28"/>
          <w:szCs w:val="28"/>
        </w:rPr>
        <w:t>.</w:t>
      </w:r>
      <w:r w:rsidRPr="00F70F46">
        <w:rPr>
          <w:b/>
          <w:sz w:val="28"/>
          <w:szCs w:val="28"/>
        </w:rPr>
        <w:tab/>
        <w:t xml:space="preserve">Прием в члены </w:t>
      </w:r>
      <w:r w:rsidR="000A7E85">
        <w:rPr>
          <w:b/>
          <w:sz w:val="28"/>
          <w:szCs w:val="28"/>
        </w:rPr>
        <w:t>СРО Ассоциация «ПКНВ»</w:t>
      </w:r>
      <w:r w:rsidRPr="00F70F46">
        <w:rPr>
          <w:b/>
          <w:sz w:val="28"/>
          <w:szCs w:val="28"/>
        </w:rPr>
        <w:t>.</w:t>
      </w:r>
    </w:p>
    <w:p w:rsidR="00C575A1" w:rsidRDefault="00AC09C9" w:rsidP="004E73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575A1" w:rsidRPr="00F70F46">
        <w:rPr>
          <w:sz w:val="28"/>
          <w:szCs w:val="28"/>
        </w:rPr>
        <w:t>.1</w:t>
      </w:r>
      <w:r w:rsidR="00C575A1" w:rsidRPr="00F70F46">
        <w:rPr>
          <w:sz w:val="28"/>
          <w:szCs w:val="28"/>
        </w:rPr>
        <w:tab/>
        <w:t xml:space="preserve">Прием в члены </w:t>
      </w:r>
      <w:r w:rsidR="000A7E85">
        <w:rPr>
          <w:sz w:val="28"/>
          <w:szCs w:val="28"/>
        </w:rPr>
        <w:t>СРО Ассоциация «ПКНВ»</w:t>
      </w:r>
      <w:r w:rsidR="0086584C" w:rsidRPr="00F70F46">
        <w:rPr>
          <w:sz w:val="28"/>
          <w:szCs w:val="28"/>
        </w:rPr>
        <w:t xml:space="preserve"> </w:t>
      </w:r>
      <w:r w:rsidR="00C575A1" w:rsidRPr="00F70F46">
        <w:rPr>
          <w:sz w:val="28"/>
          <w:szCs w:val="28"/>
        </w:rPr>
        <w:t xml:space="preserve">производится в соответствии с требованиями законодательства и в порядке, утвержденном внутренними документами </w:t>
      </w:r>
      <w:r w:rsidR="000A7E85">
        <w:rPr>
          <w:sz w:val="28"/>
          <w:szCs w:val="28"/>
        </w:rPr>
        <w:t>СРО Ассоциация «ПКНВ»</w:t>
      </w:r>
      <w:r w:rsidR="00C575A1" w:rsidRPr="00F70F46">
        <w:rPr>
          <w:sz w:val="28"/>
          <w:szCs w:val="28"/>
        </w:rPr>
        <w:t xml:space="preserve">. </w:t>
      </w:r>
    </w:p>
    <w:p w:rsidR="00AC61E1" w:rsidRPr="00F70F46" w:rsidRDefault="00AC61E1" w:rsidP="004E735E">
      <w:pPr>
        <w:ind w:firstLine="708"/>
        <w:jc w:val="both"/>
        <w:rPr>
          <w:sz w:val="28"/>
          <w:szCs w:val="28"/>
        </w:rPr>
      </w:pPr>
      <w:r w:rsidRPr="00AC61E1">
        <w:rPr>
          <w:sz w:val="28"/>
          <w:szCs w:val="28"/>
        </w:rPr>
        <w:t>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организаций, указанных в статье 55.3 Градостроительного кодекса Российской Федерации.</w:t>
      </w:r>
    </w:p>
    <w:p w:rsidR="00C575A1" w:rsidRPr="00F70F46" w:rsidRDefault="00AC09C9" w:rsidP="00033B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575A1" w:rsidRPr="00F70F46">
        <w:rPr>
          <w:sz w:val="28"/>
          <w:szCs w:val="28"/>
        </w:rPr>
        <w:t>.2</w:t>
      </w:r>
      <w:r w:rsidR="00C575A1" w:rsidRPr="00F70F46">
        <w:rPr>
          <w:sz w:val="28"/>
          <w:szCs w:val="28"/>
        </w:rPr>
        <w:tab/>
        <w:t xml:space="preserve">Претенденты на вступление в </w:t>
      </w:r>
      <w:r w:rsidR="000A7E85">
        <w:rPr>
          <w:sz w:val="28"/>
          <w:szCs w:val="28"/>
        </w:rPr>
        <w:t>СРО Ассоциация «ПКНВ»</w:t>
      </w:r>
      <w:r w:rsidR="0086584C" w:rsidRPr="00F70F46">
        <w:rPr>
          <w:sz w:val="28"/>
          <w:szCs w:val="28"/>
        </w:rPr>
        <w:t xml:space="preserve"> </w:t>
      </w:r>
      <w:r w:rsidR="00C575A1" w:rsidRPr="00F70F46">
        <w:rPr>
          <w:sz w:val="28"/>
          <w:szCs w:val="28"/>
        </w:rPr>
        <w:t xml:space="preserve">должны к моменту подачи документов в </w:t>
      </w:r>
      <w:r w:rsidR="000A7E85">
        <w:rPr>
          <w:sz w:val="28"/>
          <w:szCs w:val="28"/>
        </w:rPr>
        <w:t>СРО Ассоциация «ПКНВ»</w:t>
      </w:r>
      <w:r w:rsidR="0086584C" w:rsidRPr="00F70F46">
        <w:rPr>
          <w:sz w:val="28"/>
          <w:szCs w:val="28"/>
        </w:rPr>
        <w:t xml:space="preserve"> </w:t>
      </w:r>
      <w:r w:rsidR="00C575A1" w:rsidRPr="00F70F46">
        <w:rPr>
          <w:sz w:val="28"/>
          <w:szCs w:val="28"/>
        </w:rPr>
        <w:t xml:space="preserve">ознакомиться с Уставом </w:t>
      </w:r>
      <w:r w:rsidR="000A7E85">
        <w:rPr>
          <w:sz w:val="28"/>
          <w:szCs w:val="28"/>
        </w:rPr>
        <w:t>СРО Ассоциация «ПКНВ»</w:t>
      </w:r>
      <w:r w:rsidR="00C575A1" w:rsidRPr="00F70F46">
        <w:rPr>
          <w:sz w:val="28"/>
          <w:szCs w:val="28"/>
        </w:rPr>
        <w:t xml:space="preserve">, порядком приема в члены </w:t>
      </w:r>
      <w:r w:rsidR="000A7E85">
        <w:rPr>
          <w:sz w:val="28"/>
          <w:szCs w:val="28"/>
        </w:rPr>
        <w:t>СРО Ассоциация «ПКНВ»</w:t>
      </w:r>
      <w:r w:rsidR="00C575A1" w:rsidRPr="00F70F46">
        <w:rPr>
          <w:sz w:val="28"/>
          <w:szCs w:val="28"/>
        </w:rPr>
        <w:t xml:space="preserve">, с требованиями, установленными </w:t>
      </w:r>
      <w:r w:rsidR="000A7E85">
        <w:rPr>
          <w:sz w:val="28"/>
          <w:szCs w:val="28"/>
        </w:rPr>
        <w:t>СРО Ассоциация «ПКНВ»</w:t>
      </w:r>
      <w:r w:rsidR="00F70F46" w:rsidRPr="00F70F46">
        <w:rPr>
          <w:sz w:val="28"/>
          <w:szCs w:val="28"/>
        </w:rPr>
        <w:t xml:space="preserve"> </w:t>
      </w:r>
      <w:r w:rsidR="00C575A1" w:rsidRPr="00F70F46">
        <w:rPr>
          <w:sz w:val="28"/>
          <w:szCs w:val="28"/>
        </w:rPr>
        <w:t xml:space="preserve">для своих членов внутренними документами, и также с порядком уплаты членских взносов. Указанная информация размещается </w:t>
      </w:r>
      <w:r w:rsidR="000A7E85">
        <w:rPr>
          <w:sz w:val="28"/>
          <w:szCs w:val="28"/>
        </w:rPr>
        <w:t>СРО Ассоциация «ПКНВ»</w:t>
      </w:r>
      <w:r w:rsidR="00F70F46" w:rsidRPr="00F70F46">
        <w:rPr>
          <w:sz w:val="28"/>
          <w:szCs w:val="28"/>
        </w:rPr>
        <w:t xml:space="preserve"> </w:t>
      </w:r>
      <w:r w:rsidR="00C575A1" w:rsidRPr="00F70F46">
        <w:rPr>
          <w:sz w:val="28"/>
          <w:szCs w:val="28"/>
        </w:rPr>
        <w:t>на его электронном сайте в сети Интернет.</w:t>
      </w:r>
    </w:p>
    <w:p w:rsidR="00AC61E1" w:rsidRPr="00AC61E1" w:rsidRDefault="00AC09C9" w:rsidP="00AC61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575A1" w:rsidRPr="00F70F46">
        <w:rPr>
          <w:sz w:val="28"/>
          <w:szCs w:val="28"/>
        </w:rPr>
        <w:t>.3</w:t>
      </w:r>
      <w:r w:rsidR="00C575A1" w:rsidRPr="00F70F46">
        <w:rPr>
          <w:sz w:val="28"/>
          <w:szCs w:val="28"/>
        </w:rPr>
        <w:tab/>
        <w:t xml:space="preserve">В случае принятия решения об отказе в приеме, </w:t>
      </w:r>
      <w:r w:rsidR="000A7E85">
        <w:rPr>
          <w:sz w:val="28"/>
          <w:szCs w:val="28"/>
        </w:rPr>
        <w:t>СРО Ассоциация «ПКНВ»</w:t>
      </w:r>
      <w:r w:rsidR="0086584C" w:rsidRPr="00F70F46">
        <w:rPr>
          <w:sz w:val="28"/>
          <w:szCs w:val="28"/>
        </w:rPr>
        <w:t xml:space="preserve"> </w:t>
      </w:r>
      <w:r w:rsidR="00C575A1" w:rsidRPr="00F70F46">
        <w:rPr>
          <w:sz w:val="28"/>
          <w:szCs w:val="28"/>
        </w:rPr>
        <w:t xml:space="preserve">направляет претенденту письменный отказ в приеме в члены </w:t>
      </w:r>
      <w:r w:rsidR="000A7E85">
        <w:rPr>
          <w:sz w:val="28"/>
          <w:szCs w:val="28"/>
        </w:rPr>
        <w:t>СРО Ассоциация «ПКНВ»</w:t>
      </w:r>
      <w:r w:rsidR="00AC61E1">
        <w:rPr>
          <w:sz w:val="28"/>
          <w:szCs w:val="28"/>
        </w:rPr>
        <w:t xml:space="preserve"> </w:t>
      </w:r>
      <w:r w:rsidR="00AC61E1" w:rsidRPr="00AC61E1">
        <w:rPr>
          <w:sz w:val="28"/>
          <w:szCs w:val="28"/>
        </w:rPr>
        <w:t>по следующим основаниям:</w:t>
      </w:r>
    </w:p>
    <w:p w:rsidR="00AC61E1" w:rsidRPr="00AC61E1" w:rsidRDefault="00AC61E1" w:rsidP="00AC61E1">
      <w:pPr>
        <w:ind w:firstLine="708"/>
        <w:jc w:val="both"/>
        <w:rPr>
          <w:sz w:val="28"/>
          <w:szCs w:val="28"/>
        </w:rPr>
      </w:pPr>
      <w:r w:rsidRPr="00AC61E1">
        <w:rPr>
          <w:sz w:val="28"/>
          <w:szCs w:val="28"/>
        </w:rPr>
        <w:t xml:space="preserve">1) несоответствие индивидуального предпринимателя или юридического лица требованиям, установленным </w:t>
      </w:r>
      <w:r w:rsidRPr="00F70F46">
        <w:rPr>
          <w:sz w:val="28"/>
          <w:szCs w:val="28"/>
        </w:rPr>
        <w:t xml:space="preserve">члены </w:t>
      </w:r>
      <w:r>
        <w:rPr>
          <w:sz w:val="28"/>
          <w:szCs w:val="28"/>
        </w:rPr>
        <w:t xml:space="preserve">СРО Ассоциация «ПКНВ» </w:t>
      </w:r>
      <w:r w:rsidRPr="00AC61E1">
        <w:rPr>
          <w:sz w:val="28"/>
          <w:szCs w:val="28"/>
        </w:rPr>
        <w:t>к своим членам;</w:t>
      </w:r>
    </w:p>
    <w:p w:rsidR="00AC61E1" w:rsidRPr="00AC61E1" w:rsidRDefault="00AC61E1" w:rsidP="00AC61E1">
      <w:pPr>
        <w:ind w:firstLine="708"/>
        <w:jc w:val="both"/>
        <w:rPr>
          <w:sz w:val="28"/>
          <w:szCs w:val="28"/>
        </w:rPr>
      </w:pPr>
      <w:r w:rsidRPr="00AC61E1">
        <w:rPr>
          <w:sz w:val="28"/>
          <w:szCs w:val="28"/>
        </w:rPr>
        <w:t>2) непредставление индивидуальным предпринимателем или юридическим лицом в полном объеме документов, предусмотренных Градостроительным кодексом Российской Федерации;</w:t>
      </w:r>
    </w:p>
    <w:p w:rsidR="00C575A1" w:rsidRDefault="00AC61E1" w:rsidP="00AC61E1">
      <w:pPr>
        <w:ind w:firstLine="708"/>
        <w:jc w:val="both"/>
        <w:rPr>
          <w:sz w:val="28"/>
          <w:szCs w:val="28"/>
        </w:rPr>
      </w:pPr>
      <w:r w:rsidRPr="00AC61E1">
        <w:rPr>
          <w:sz w:val="28"/>
          <w:szCs w:val="28"/>
        </w:rPr>
        <w:lastRenderedPageBreak/>
        <w:t>3) если индивидуальный предприниматель или юридическое лицо уже является членом саморегулируемой организации аналогичного вида.</w:t>
      </w:r>
    </w:p>
    <w:p w:rsidR="00AC61E1" w:rsidRPr="00F70F46" w:rsidRDefault="00AC61E1" w:rsidP="00AC61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</w:t>
      </w:r>
      <w:r>
        <w:rPr>
          <w:sz w:val="28"/>
          <w:szCs w:val="28"/>
        </w:rPr>
        <w:t xml:space="preserve">СРО Ассоциация «ПКНВ» </w:t>
      </w:r>
      <w:r w:rsidRPr="00AC61E1">
        <w:rPr>
          <w:sz w:val="28"/>
          <w:szCs w:val="28"/>
        </w:rPr>
        <w:t xml:space="preserve">вправе отказать в приеме индивидуального предпринимателя или юридического лица в члены </w:t>
      </w:r>
      <w:r>
        <w:rPr>
          <w:sz w:val="28"/>
          <w:szCs w:val="28"/>
        </w:rPr>
        <w:t xml:space="preserve">СРО Ассоциация «ПКНВ» </w:t>
      </w:r>
      <w:r w:rsidRPr="00AC61E1">
        <w:rPr>
          <w:sz w:val="28"/>
          <w:szCs w:val="28"/>
        </w:rPr>
        <w:t xml:space="preserve">по основаниям, предусмотренным Градостроительным кодексом Российской Федерации, а также иным основаниям, установленным внутренними документами </w:t>
      </w:r>
      <w:r>
        <w:rPr>
          <w:sz w:val="28"/>
          <w:szCs w:val="28"/>
        </w:rPr>
        <w:t>СРО Ассоциация «ПКНВ»</w:t>
      </w:r>
      <w:r w:rsidRPr="00AC61E1">
        <w:rPr>
          <w:sz w:val="28"/>
          <w:szCs w:val="28"/>
        </w:rPr>
        <w:t>.</w:t>
      </w:r>
    </w:p>
    <w:p w:rsidR="00C575A1" w:rsidRPr="00F70F46" w:rsidRDefault="00C575A1" w:rsidP="00C575A1">
      <w:pPr>
        <w:jc w:val="both"/>
        <w:rPr>
          <w:sz w:val="28"/>
          <w:szCs w:val="28"/>
        </w:rPr>
      </w:pPr>
    </w:p>
    <w:p w:rsidR="00C575A1" w:rsidRPr="00380E62" w:rsidRDefault="00C575A1" w:rsidP="00C575A1">
      <w:pPr>
        <w:jc w:val="both"/>
        <w:rPr>
          <w:b/>
          <w:sz w:val="28"/>
          <w:szCs w:val="28"/>
        </w:rPr>
      </w:pPr>
      <w:r w:rsidRPr="00380E62">
        <w:rPr>
          <w:b/>
          <w:sz w:val="28"/>
          <w:szCs w:val="28"/>
        </w:rPr>
        <w:t xml:space="preserve">Статья </w:t>
      </w:r>
      <w:r w:rsidR="00AC09C9">
        <w:rPr>
          <w:b/>
          <w:sz w:val="28"/>
          <w:szCs w:val="28"/>
        </w:rPr>
        <w:t>10</w:t>
      </w:r>
      <w:r w:rsidR="00033B04" w:rsidRPr="00380E62">
        <w:rPr>
          <w:b/>
          <w:sz w:val="28"/>
          <w:szCs w:val="28"/>
        </w:rPr>
        <w:t>.</w:t>
      </w:r>
      <w:r w:rsidRPr="00380E62">
        <w:rPr>
          <w:b/>
          <w:sz w:val="28"/>
          <w:szCs w:val="28"/>
        </w:rPr>
        <w:tab/>
        <w:t xml:space="preserve">Выход членов </w:t>
      </w:r>
      <w:r w:rsidR="000A7E85">
        <w:rPr>
          <w:b/>
          <w:sz w:val="28"/>
          <w:szCs w:val="28"/>
        </w:rPr>
        <w:t>СРО Ассоциация «ПКНВ»</w:t>
      </w:r>
      <w:r w:rsidR="0086584C" w:rsidRPr="00380E62">
        <w:rPr>
          <w:b/>
          <w:sz w:val="28"/>
          <w:szCs w:val="28"/>
        </w:rPr>
        <w:t xml:space="preserve"> </w:t>
      </w:r>
      <w:r w:rsidRPr="00380E62">
        <w:rPr>
          <w:b/>
          <w:sz w:val="28"/>
          <w:szCs w:val="28"/>
        </w:rPr>
        <w:t xml:space="preserve">из состава  </w:t>
      </w:r>
      <w:r w:rsidR="000A7E85">
        <w:rPr>
          <w:b/>
          <w:sz w:val="28"/>
          <w:szCs w:val="28"/>
        </w:rPr>
        <w:t>СРО Ассоциация «ПКНВ»</w:t>
      </w:r>
      <w:r w:rsidRPr="00380E62">
        <w:rPr>
          <w:b/>
          <w:sz w:val="28"/>
          <w:szCs w:val="28"/>
        </w:rPr>
        <w:t>.</w:t>
      </w:r>
      <w:r w:rsidR="00AC09C9">
        <w:rPr>
          <w:b/>
          <w:sz w:val="28"/>
          <w:szCs w:val="28"/>
        </w:rPr>
        <w:t xml:space="preserve"> Исключение членов из состава </w:t>
      </w:r>
      <w:r w:rsidR="000A7E85">
        <w:rPr>
          <w:b/>
          <w:sz w:val="28"/>
          <w:szCs w:val="28"/>
        </w:rPr>
        <w:t>СРО Ассоциация «ПКНВ»</w:t>
      </w:r>
      <w:r w:rsidR="00AC09C9">
        <w:rPr>
          <w:b/>
          <w:sz w:val="28"/>
          <w:szCs w:val="28"/>
        </w:rPr>
        <w:t>.</w:t>
      </w:r>
    </w:p>
    <w:p w:rsidR="00AC09C9" w:rsidRDefault="00AC09C9" w:rsidP="00AC0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9C9">
        <w:rPr>
          <w:rFonts w:ascii="Times New Roman" w:hAnsi="Times New Roman" w:cs="Times New Roman"/>
          <w:sz w:val="28"/>
          <w:szCs w:val="28"/>
        </w:rPr>
        <w:t>10</w:t>
      </w:r>
      <w:r w:rsidR="00C575A1" w:rsidRPr="00AC09C9">
        <w:rPr>
          <w:rFonts w:ascii="Times New Roman" w:hAnsi="Times New Roman" w:cs="Times New Roman"/>
          <w:sz w:val="28"/>
          <w:szCs w:val="28"/>
        </w:rPr>
        <w:t>.1</w:t>
      </w:r>
      <w:r w:rsidR="00033B04" w:rsidRPr="00AC09C9">
        <w:rPr>
          <w:rFonts w:ascii="Times New Roman" w:hAnsi="Times New Roman" w:cs="Times New Roman"/>
          <w:sz w:val="28"/>
          <w:szCs w:val="28"/>
        </w:rPr>
        <w:t>.</w:t>
      </w:r>
      <w:r w:rsidR="00C575A1" w:rsidRPr="00AC09C9">
        <w:rPr>
          <w:rFonts w:ascii="Times New Roman" w:hAnsi="Times New Roman" w:cs="Times New Roman"/>
          <w:sz w:val="28"/>
          <w:szCs w:val="28"/>
        </w:rPr>
        <w:tab/>
      </w:r>
      <w:r w:rsidR="00212F2C" w:rsidRPr="00212F2C">
        <w:rPr>
          <w:rFonts w:ascii="Times New Roman" w:hAnsi="Times New Roman" w:cs="Times New Roman"/>
          <w:sz w:val="28"/>
          <w:szCs w:val="28"/>
        </w:rPr>
        <w:t xml:space="preserve">Выход членов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212F2C" w:rsidRPr="00212F2C">
        <w:rPr>
          <w:rFonts w:ascii="Times New Roman" w:hAnsi="Times New Roman" w:cs="Times New Roman"/>
          <w:sz w:val="28"/>
          <w:szCs w:val="28"/>
        </w:rPr>
        <w:t xml:space="preserve"> и исключение из состава членов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212F2C" w:rsidRPr="00212F2C">
        <w:rPr>
          <w:rFonts w:ascii="Times New Roman" w:hAnsi="Times New Roman" w:cs="Times New Roman"/>
          <w:sz w:val="28"/>
          <w:szCs w:val="28"/>
        </w:rPr>
        <w:t xml:space="preserve"> осуществляется в порядке и на условиях, предусмотренных действующим законодательством и внутренними документами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Pr="00AC09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1E1" w:rsidRPr="00AC09C9" w:rsidRDefault="00AC61E1" w:rsidP="00AC09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</w:t>
      </w:r>
      <w:r w:rsidRPr="00AC61E1">
        <w:rPr>
          <w:rFonts w:ascii="Times New Roman" w:hAnsi="Times New Roman" w:cs="Times New Roman"/>
          <w:sz w:val="28"/>
          <w:szCs w:val="28"/>
        </w:rPr>
        <w:t>Лицу, прекратившему членство в Ассоциации, не возвращаются уплаченные вступительный взнос, членские взносы и взнос (взносы) в компенсационный фонд (компенсационные фонды) Ассоциации, если иное не предусмотрено Федеральным законом о введении в действие Градостроительного кодекса Российской Федерации.</w:t>
      </w:r>
    </w:p>
    <w:p w:rsidR="00B53C15" w:rsidRPr="00F70F46" w:rsidRDefault="00B53C15" w:rsidP="00B53C15">
      <w:pPr>
        <w:jc w:val="center"/>
        <w:rPr>
          <w:sz w:val="28"/>
          <w:szCs w:val="28"/>
        </w:rPr>
      </w:pPr>
    </w:p>
    <w:p w:rsidR="00B53C15" w:rsidRPr="00380E62" w:rsidRDefault="00021E45" w:rsidP="009526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B53C15" w:rsidRPr="00F70F46">
        <w:rPr>
          <w:b/>
          <w:sz w:val="28"/>
          <w:szCs w:val="28"/>
        </w:rPr>
        <w:t>.</w:t>
      </w:r>
      <w:r w:rsidR="009526A4" w:rsidRPr="00F70F46">
        <w:rPr>
          <w:b/>
          <w:sz w:val="28"/>
          <w:szCs w:val="28"/>
        </w:rPr>
        <w:t xml:space="preserve"> </w:t>
      </w:r>
      <w:r w:rsidR="00F70F46" w:rsidRPr="00F70F46">
        <w:rPr>
          <w:b/>
          <w:sz w:val="28"/>
          <w:szCs w:val="28"/>
        </w:rPr>
        <w:t xml:space="preserve">Органы управления и </w:t>
      </w:r>
      <w:r w:rsidR="00F70F46" w:rsidRPr="00380E62">
        <w:rPr>
          <w:b/>
          <w:sz w:val="28"/>
          <w:szCs w:val="28"/>
        </w:rPr>
        <w:t xml:space="preserve">структура  </w:t>
      </w:r>
      <w:r w:rsidR="000A7E85">
        <w:rPr>
          <w:b/>
          <w:sz w:val="28"/>
          <w:szCs w:val="28"/>
        </w:rPr>
        <w:t>СРО Ассоциация «ПКНВ»</w:t>
      </w:r>
      <w:r w:rsidR="00F70F46" w:rsidRPr="00380E62">
        <w:rPr>
          <w:b/>
          <w:sz w:val="28"/>
          <w:szCs w:val="28"/>
        </w:rPr>
        <w:t>.</w:t>
      </w:r>
    </w:p>
    <w:p w:rsidR="009526A4" w:rsidRPr="00F70F46" w:rsidRDefault="00F70F46" w:rsidP="00B53C15">
      <w:pPr>
        <w:jc w:val="center"/>
        <w:rPr>
          <w:b/>
          <w:sz w:val="28"/>
          <w:szCs w:val="28"/>
        </w:rPr>
      </w:pPr>
      <w:r w:rsidRPr="00F70F46">
        <w:rPr>
          <w:b/>
          <w:sz w:val="28"/>
          <w:szCs w:val="28"/>
        </w:rPr>
        <w:t>Специализированные органы.</w:t>
      </w:r>
    </w:p>
    <w:p w:rsidR="00033B04" w:rsidRPr="00F70F46" w:rsidRDefault="00033B04" w:rsidP="00033B04">
      <w:pPr>
        <w:jc w:val="both"/>
        <w:rPr>
          <w:b/>
          <w:sz w:val="28"/>
          <w:szCs w:val="28"/>
        </w:rPr>
      </w:pPr>
      <w:r w:rsidRPr="00F70F46">
        <w:rPr>
          <w:b/>
          <w:sz w:val="28"/>
          <w:szCs w:val="28"/>
        </w:rPr>
        <w:t xml:space="preserve">Статья </w:t>
      </w:r>
      <w:r w:rsidR="00021E45">
        <w:rPr>
          <w:b/>
          <w:sz w:val="28"/>
          <w:szCs w:val="28"/>
        </w:rPr>
        <w:t>11</w:t>
      </w:r>
      <w:r w:rsidRPr="00F70F46">
        <w:rPr>
          <w:b/>
          <w:sz w:val="28"/>
          <w:szCs w:val="28"/>
        </w:rPr>
        <w:t>.</w:t>
      </w:r>
      <w:r w:rsidRPr="00F70F46">
        <w:rPr>
          <w:b/>
          <w:sz w:val="28"/>
          <w:szCs w:val="28"/>
        </w:rPr>
        <w:tab/>
        <w:t xml:space="preserve">Органы управления  </w:t>
      </w:r>
      <w:r w:rsidR="000A7E85">
        <w:rPr>
          <w:b/>
          <w:sz w:val="28"/>
          <w:szCs w:val="28"/>
        </w:rPr>
        <w:t>СРО Ассоциация «ПКНВ»</w:t>
      </w:r>
    </w:p>
    <w:p w:rsidR="00B53C15" w:rsidRPr="00F70F46" w:rsidRDefault="00021E45" w:rsidP="00B53C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53C15" w:rsidRPr="00F70F46">
        <w:rPr>
          <w:sz w:val="28"/>
          <w:szCs w:val="28"/>
        </w:rPr>
        <w:t>.1.</w:t>
      </w:r>
      <w:r w:rsidR="00033B04" w:rsidRPr="00F70F46">
        <w:rPr>
          <w:sz w:val="28"/>
          <w:szCs w:val="28"/>
        </w:rPr>
        <w:t xml:space="preserve"> </w:t>
      </w:r>
      <w:r w:rsidR="00B53C15" w:rsidRPr="00F70F46">
        <w:rPr>
          <w:sz w:val="28"/>
          <w:szCs w:val="28"/>
        </w:rPr>
        <w:t xml:space="preserve">Органами управления </w:t>
      </w:r>
      <w:r w:rsidR="000A7E85">
        <w:rPr>
          <w:sz w:val="28"/>
          <w:szCs w:val="28"/>
        </w:rPr>
        <w:t>СРО Ассоциация «ПКНВ»</w:t>
      </w:r>
      <w:r w:rsidR="00AB0BD2" w:rsidRPr="00F70F46">
        <w:rPr>
          <w:sz w:val="28"/>
          <w:szCs w:val="28"/>
        </w:rPr>
        <w:t xml:space="preserve"> </w:t>
      </w:r>
      <w:r w:rsidR="00B53C15" w:rsidRPr="00F70F46">
        <w:rPr>
          <w:sz w:val="28"/>
          <w:szCs w:val="28"/>
        </w:rPr>
        <w:t>являются:</w:t>
      </w:r>
    </w:p>
    <w:p w:rsidR="00B53C15" w:rsidRPr="00F70F46" w:rsidRDefault="00033B04" w:rsidP="00033B04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 xml:space="preserve">1) </w:t>
      </w:r>
      <w:r w:rsidR="00B53C15" w:rsidRPr="00F70F46">
        <w:rPr>
          <w:sz w:val="28"/>
          <w:szCs w:val="28"/>
        </w:rPr>
        <w:t xml:space="preserve">Общее собрание членов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sz w:val="28"/>
          <w:szCs w:val="28"/>
        </w:rPr>
        <w:t xml:space="preserve"> – высший орган управления;</w:t>
      </w:r>
    </w:p>
    <w:p w:rsidR="00B53C15" w:rsidRPr="00F70F46" w:rsidRDefault="00033B04" w:rsidP="00033B04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 xml:space="preserve">2) </w:t>
      </w:r>
      <w:r w:rsidR="00B53C15" w:rsidRPr="00F70F46">
        <w:rPr>
          <w:sz w:val="28"/>
          <w:szCs w:val="28"/>
        </w:rPr>
        <w:t xml:space="preserve">Коллегия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sz w:val="28"/>
          <w:szCs w:val="28"/>
        </w:rPr>
        <w:t xml:space="preserve"> - постоянно действующий коллегиальный орган управления;</w:t>
      </w:r>
    </w:p>
    <w:p w:rsidR="00033B04" w:rsidRPr="00492066" w:rsidRDefault="00033B04" w:rsidP="00033B04">
      <w:pPr>
        <w:ind w:firstLine="708"/>
        <w:jc w:val="both"/>
        <w:rPr>
          <w:sz w:val="28"/>
          <w:szCs w:val="28"/>
        </w:rPr>
      </w:pPr>
      <w:r w:rsidRPr="00F70F46">
        <w:rPr>
          <w:sz w:val="28"/>
          <w:szCs w:val="28"/>
        </w:rPr>
        <w:t xml:space="preserve">3) </w:t>
      </w:r>
      <w:r w:rsidR="00B53C15" w:rsidRPr="00F70F46">
        <w:rPr>
          <w:sz w:val="28"/>
          <w:szCs w:val="28"/>
        </w:rPr>
        <w:t>Исполнительный директор</w:t>
      </w:r>
      <w:r w:rsidRPr="00F70F46">
        <w:rPr>
          <w:sz w:val="28"/>
          <w:szCs w:val="28"/>
        </w:rPr>
        <w:t xml:space="preserve"> - единоличный исполнительный  (руководящий) орган</w:t>
      </w:r>
      <w:r w:rsidR="005E62E6" w:rsidRPr="00F70F46">
        <w:rPr>
          <w:sz w:val="28"/>
          <w:szCs w:val="28"/>
        </w:rPr>
        <w:t xml:space="preserve">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sz w:val="28"/>
          <w:szCs w:val="28"/>
        </w:rPr>
        <w:t>.</w:t>
      </w:r>
    </w:p>
    <w:p w:rsidR="00033B04" w:rsidRPr="00F70F46" w:rsidRDefault="00033B04" w:rsidP="00033B04">
      <w:pPr>
        <w:ind w:left="708"/>
        <w:jc w:val="both"/>
        <w:rPr>
          <w:strike/>
          <w:sz w:val="28"/>
          <w:szCs w:val="28"/>
        </w:rPr>
      </w:pPr>
    </w:p>
    <w:p w:rsidR="00B53C15" w:rsidRPr="00F70F46" w:rsidRDefault="005E62E6" w:rsidP="005E62E6">
      <w:pPr>
        <w:jc w:val="both"/>
        <w:rPr>
          <w:b/>
          <w:sz w:val="28"/>
          <w:szCs w:val="28"/>
        </w:rPr>
      </w:pPr>
      <w:r w:rsidRPr="00F70F46">
        <w:rPr>
          <w:b/>
          <w:sz w:val="28"/>
          <w:szCs w:val="28"/>
        </w:rPr>
        <w:t xml:space="preserve">Статья </w:t>
      </w:r>
      <w:r w:rsidR="00021E45">
        <w:rPr>
          <w:b/>
          <w:sz w:val="28"/>
          <w:szCs w:val="28"/>
        </w:rPr>
        <w:t>12</w:t>
      </w:r>
      <w:r w:rsidRPr="00F70F46">
        <w:rPr>
          <w:b/>
          <w:sz w:val="28"/>
          <w:szCs w:val="28"/>
        </w:rPr>
        <w:t>.</w:t>
      </w:r>
      <w:r w:rsidR="00B53C15" w:rsidRPr="00F70F46">
        <w:rPr>
          <w:b/>
          <w:sz w:val="28"/>
          <w:szCs w:val="28"/>
        </w:rPr>
        <w:t xml:space="preserve"> </w:t>
      </w:r>
      <w:r w:rsidRPr="00F70F46">
        <w:rPr>
          <w:b/>
          <w:sz w:val="28"/>
          <w:szCs w:val="28"/>
        </w:rPr>
        <w:t xml:space="preserve">Общее собрание членов </w:t>
      </w:r>
      <w:r w:rsidR="000A7E85">
        <w:rPr>
          <w:b/>
          <w:sz w:val="28"/>
          <w:szCs w:val="28"/>
        </w:rPr>
        <w:t>СРО Ассоциация «ПКНВ»</w:t>
      </w:r>
    </w:p>
    <w:p w:rsidR="00B53C15" w:rsidRPr="00F70F46" w:rsidRDefault="006031D1" w:rsidP="00B53C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12F2C">
        <w:rPr>
          <w:sz w:val="28"/>
          <w:szCs w:val="28"/>
        </w:rPr>
        <w:t>2</w:t>
      </w:r>
      <w:r w:rsidR="00B53C15" w:rsidRPr="00F70F46">
        <w:rPr>
          <w:sz w:val="28"/>
          <w:szCs w:val="28"/>
        </w:rPr>
        <w:t xml:space="preserve">.1. Общее собрание членов (полномочных представителей членов) является высшим органом управления </w:t>
      </w:r>
      <w:r w:rsidR="000A7E85">
        <w:rPr>
          <w:sz w:val="28"/>
          <w:szCs w:val="28"/>
        </w:rPr>
        <w:t>СРО Ассоциация «ПКНВ»</w:t>
      </w:r>
      <w:r w:rsidR="00AB0BD2" w:rsidRPr="00F70F46">
        <w:rPr>
          <w:sz w:val="28"/>
          <w:szCs w:val="28"/>
        </w:rPr>
        <w:t xml:space="preserve"> </w:t>
      </w:r>
      <w:r w:rsidR="00B53C15" w:rsidRPr="00F70F46">
        <w:rPr>
          <w:sz w:val="28"/>
          <w:szCs w:val="28"/>
        </w:rPr>
        <w:t>и созывается ежегодно в течение первого полугодия каждого календарного года.</w:t>
      </w:r>
    </w:p>
    <w:p w:rsidR="00B53C15" w:rsidRPr="00F70F46" w:rsidRDefault="00B53C15" w:rsidP="00B53C15">
      <w:pPr>
        <w:pStyle w:val="Style23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Основной функцией Общего собрания является обеспечение соблюдения </w:t>
      </w:r>
      <w:r w:rsidR="000A7E85">
        <w:rPr>
          <w:sz w:val="28"/>
          <w:szCs w:val="28"/>
        </w:rPr>
        <w:t>СРО Ассоциация «ПКНВ»</w:t>
      </w:r>
      <w:r w:rsidR="00AB0BD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уставных целей, в интересах достижения которых оно создано.</w:t>
      </w:r>
    </w:p>
    <w:p w:rsidR="00B53C15" w:rsidRPr="00F70F46" w:rsidRDefault="00021E45" w:rsidP="00B53C15">
      <w:pPr>
        <w:pStyle w:val="Style23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>
        <w:rPr>
          <w:rStyle w:val="FontStyle37"/>
          <w:rFonts w:ascii="Times New Roman" w:hAnsi="Times New Roman" w:cs="Times New Roman"/>
          <w:sz w:val="28"/>
          <w:szCs w:val="28"/>
        </w:rPr>
        <w:t>12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.2. Очередное Общее собрание созывается по решению Коллегии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>, п</w:t>
      </w:r>
      <w:r w:rsidR="004F407E">
        <w:rPr>
          <w:rStyle w:val="FontStyle37"/>
          <w:rFonts w:ascii="Times New Roman" w:hAnsi="Times New Roman" w:cs="Times New Roman"/>
          <w:sz w:val="28"/>
          <w:szCs w:val="28"/>
        </w:rPr>
        <w:t>ринимаемому не  позднее чем за 2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>0 дней до даты его проведения.</w:t>
      </w:r>
    </w:p>
    <w:p w:rsidR="00B53C15" w:rsidRPr="00F70F46" w:rsidRDefault="00021E45" w:rsidP="00B53C15">
      <w:pPr>
        <w:pStyle w:val="Style19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12</w:t>
      </w:r>
      <w:r w:rsidR="00B53C15" w:rsidRPr="00F70F46">
        <w:rPr>
          <w:sz w:val="28"/>
          <w:szCs w:val="28"/>
        </w:rPr>
        <w:t xml:space="preserve">.3. Внеочередное Общее собрание может быть созвано по требованию 1/3 членов </w:t>
      </w:r>
      <w:r w:rsidR="000A7E85">
        <w:rPr>
          <w:sz w:val="28"/>
          <w:szCs w:val="28"/>
        </w:rPr>
        <w:t>СРО Ассоциация «ПКНВ»</w:t>
      </w:r>
      <w:r w:rsidR="00AB0BD2" w:rsidRPr="00F70F46">
        <w:rPr>
          <w:sz w:val="28"/>
          <w:szCs w:val="28"/>
        </w:rPr>
        <w:t xml:space="preserve"> </w:t>
      </w:r>
      <w:r w:rsidR="00B53C15" w:rsidRPr="00F70F46">
        <w:rPr>
          <w:sz w:val="28"/>
          <w:szCs w:val="28"/>
        </w:rPr>
        <w:t xml:space="preserve">или 1/3 членов Коллегии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sz w:val="28"/>
          <w:szCs w:val="28"/>
        </w:rPr>
        <w:t>.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</w:p>
    <w:p w:rsidR="00B53C15" w:rsidRPr="00F70F46" w:rsidRDefault="00021E45" w:rsidP="00B53C15">
      <w:pPr>
        <w:pStyle w:val="Style19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>
        <w:rPr>
          <w:rStyle w:val="FontStyle37"/>
          <w:rFonts w:ascii="Times New Roman" w:hAnsi="Times New Roman" w:cs="Times New Roman"/>
          <w:sz w:val="28"/>
          <w:szCs w:val="28"/>
        </w:rPr>
        <w:lastRenderedPageBreak/>
        <w:t>12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.4. В решении Коллегии </w:t>
      </w:r>
      <w:r w:rsidR="000A7E85">
        <w:rPr>
          <w:sz w:val="28"/>
          <w:szCs w:val="28"/>
        </w:rPr>
        <w:t>СРО Ассоциация «ПКНВ»</w:t>
      </w:r>
      <w:r w:rsidR="00AB0BD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>о проведении Общего собрания должны быть определены:</w:t>
      </w:r>
    </w:p>
    <w:p w:rsidR="00B53C15" w:rsidRPr="00F70F46" w:rsidRDefault="00B53C15" w:rsidP="005E62E6">
      <w:pPr>
        <w:pStyle w:val="Style24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1) статус Общего собрания: очередное или внеочередное;</w:t>
      </w:r>
    </w:p>
    <w:p w:rsidR="00B53C15" w:rsidRPr="00F70F46" w:rsidRDefault="00B53C15" w:rsidP="005E62E6">
      <w:pPr>
        <w:pStyle w:val="Style24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2) основание созыва для внеочередного Общего собрания;</w:t>
      </w:r>
    </w:p>
    <w:p w:rsidR="00B53C15" w:rsidRPr="00F70F46" w:rsidRDefault="00B53C15" w:rsidP="005E62E6">
      <w:pPr>
        <w:pStyle w:val="Style24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3) дата, место и время проведения Общего собрания;</w:t>
      </w:r>
    </w:p>
    <w:p w:rsidR="00B53C15" w:rsidRPr="00F70F46" w:rsidRDefault="00B53C15" w:rsidP="005E62E6">
      <w:pPr>
        <w:pStyle w:val="Style24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4) предварительная повестка дня Общего собрания;</w:t>
      </w:r>
    </w:p>
    <w:p w:rsidR="00B53C15" w:rsidRPr="00F70F46" w:rsidRDefault="00B53C15" w:rsidP="005E62E6">
      <w:pPr>
        <w:pStyle w:val="Style24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5) дата окончания приема предложений членов </w:t>
      </w:r>
      <w:r w:rsidR="000A7E85">
        <w:rPr>
          <w:sz w:val="28"/>
          <w:szCs w:val="28"/>
        </w:rPr>
        <w:t>СРО Ассоциация «ПКНВ»</w:t>
      </w:r>
      <w:r w:rsidR="00AB0BD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по повестке дня Общего собрания;</w:t>
      </w:r>
    </w:p>
    <w:p w:rsidR="00B53C15" w:rsidRPr="00F70F46" w:rsidRDefault="00B53C15" w:rsidP="005E62E6">
      <w:pPr>
        <w:pStyle w:val="Style24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6) перечень информации и материалов для предварительного ознакомления членами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, а также порядок такого ознакомления;</w:t>
      </w:r>
    </w:p>
    <w:p w:rsidR="00B53C15" w:rsidRPr="00F70F46" w:rsidRDefault="00B53C15" w:rsidP="005E62E6">
      <w:pPr>
        <w:pStyle w:val="Style24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7) порядок голосования по каждому вопросу повестки дня (открытое или закрытое с использованием бюллетеней);</w:t>
      </w:r>
    </w:p>
    <w:p w:rsidR="00B53C15" w:rsidRPr="00F70F46" w:rsidRDefault="00B53C15" w:rsidP="005E62E6">
      <w:pPr>
        <w:pStyle w:val="Style24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8) иные вопросы, необходимые для подготовки к проведению Общего собрания.</w:t>
      </w:r>
    </w:p>
    <w:p w:rsidR="00B53C15" w:rsidRPr="00F70F46" w:rsidRDefault="00021E45" w:rsidP="00B53C15">
      <w:pPr>
        <w:pStyle w:val="Style19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>
        <w:rPr>
          <w:rStyle w:val="FontStyle37"/>
          <w:rFonts w:ascii="Times New Roman" w:hAnsi="Times New Roman" w:cs="Times New Roman"/>
          <w:sz w:val="28"/>
          <w:szCs w:val="28"/>
        </w:rPr>
        <w:t>12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>.5. Предложения в повестку дня очередного или внеочередного Общего собрания должны быть направлены в</w:t>
      </w:r>
      <w:r w:rsidR="004E735E">
        <w:rPr>
          <w:rStyle w:val="FontStyle37"/>
          <w:rFonts w:ascii="Times New Roman" w:hAnsi="Times New Roman" w:cs="Times New Roman"/>
          <w:sz w:val="28"/>
          <w:szCs w:val="28"/>
        </w:rPr>
        <w:t xml:space="preserve"> Коллегию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0A7E85">
        <w:rPr>
          <w:sz w:val="28"/>
          <w:szCs w:val="28"/>
        </w:rPr>
        <w:t>СРО Ассоциация «ПКНВ»</w:t>
      </w:r>
      <w:r w:rsidR="00AB0BD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в письменном виде за подписью лица (органа) или его представителя, вносящего соответствующее предложение, способом, обеспечивающим подтверждение доставки соответствующего отправления, не менее чем за </w:t>
      </w:r>
      <w:r w:rsidR="004E735E">
        <w:rPr>
          <w:rStyle w:val="FontStyle37"/>
          <w:rFonts w:ascii="Times New Roman" w:hAnsi="Times New Roman" w:cs="Times New Roman"/>
          <w:sz w:val="28"/>
          <w:szCs w:val="28"/>
        </w:rPr>
        <w:t>3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>0 дней до очередного или за 10 дней до внеочередного Общего собрания.</w:t>
      </w:r>
    </w:p>
    <w:p w:rsidR="00B53C15" w:rsidRPr="00F70F46" w:rsidRDefault="00B53C15" w:rsidP="00B53C15">
      <w:pPr>
        <w:pStyle w:val="Style23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Предложения в повестку дня Общего собрания могут быть переданы способом, обеспечивающим скорейшее получение такой информации (с использованием электронной, телефонной, телеграфной, факсимильной связи и т.п.) или вручены лично под расписку. В случае спора лицо вправе ссылаться на факт подачи предложения в повестку дня Общего собрания только при наличии у него соответствующих доказательств вручения.</w:t>
      </w:r>
    </w:p>
    <w:p w:rsidR="00B53C15" w:rsidRPr="00F70F46" w:rsidRDefault="00B53C15" w:rsidP="00B53C15">
      <w:pPr>
        <w:pStyle w:val="Style19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Окончательная повестка дня Общего собрания утверждается Общим собранием в порядке, определенном регламентом его проведения с учетом его предварительной повестки дня, сформированной Коллегией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.</w:t>
      </w:r>
    </w:p>
    <w:p w:rsidR="00B53C15" w:rsidRPr="00F70F46" w:rsidRDefault="00021E45" w:rsidP="00B53C15">
      <w:pPr>
        <w:pStyle w:val="Style19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>
        <w:rPr>
          <w:rStyle w:val="FontStyle37"/>
          <w:rFonts w:ascii="Times New Roman" w:hAnsi="Times New Roman" w:cs="Times New Roman"/>
          <w:sz w:val="28"/>
          <w:szCs w:val="28"/>
        </w:rPr>
        <w:t>12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.6. Исполнительный директор </w:t>
      </w:r>
      <w:r w:rsidR="000A7E85">
        <w:rPr>
          <w:sz w:val="28"/>
          <w:szCs w:val="28"/>
        </w:rPr>
        <w:t>СРО Ассоциация «ПКНВ»</w:t>
      </w:r>
      <w:r w:rsidR="00AB0BD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организует уведомление членов </w:t>
      </w:r>
      <w:r w:rsidR="000A7E85">
        <w:rPr>
          <w:sz w:val="28"/>
          <w:szCs w:val="28"/>
        </w:rPr>
        <w:t>СРО Ассоциация «ПКНВ»</w:t>
      </w:r>
      <w:r w:rsidR="00AB0BD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>о дате проведения Общего собрания с использованием средств почтовой и (или) электронной связи не менее, чем за 30 дней до проведения очередного Общего собрания или не менее, чем за 25 дней до проведения внеочередного Общего собрания. В уведомлении указывается порядок ознакомления с материалами предстоящего Общего собрания.</w:t>
      </w:r>
    </w:p>
    <w:p w:rsidR="00B53C15" w:rsidRPr="00F70F46" w:rsidRDefault="00021E45" w:rsidP="00B53C15">
      <w:pPr>
        <w:pStyle w:val="Style19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>
        <w:rPr>
          <w:rStyle w:val="FontStyle37"/>
          <w:rFonts w:ascii="Times New Roman" w:hAnsi="Times New Roman" w:cs="Times New Roman"/>
          <w:sz w:val="28"/>
          <w:szCs w:val="28"/>
        </w:rPr>
        <w:t>12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.7. В случае, если Общее собрание было признано несостоявшимся вследствие отсутствия кворума, Исполнительный директор </w:t>
      </w:r>
      <w:r w:rsidR="000A7E85">
        <w:rPr>
          <w:sz w:val="28"/>
          <w:szCs w:val="28"/>
        </w:rPr>
        <w:t>СРО Ассоциация «ПКНВ»</w:t>
      </w:r>
      <w:r w:rsidR="00AB0BD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уведомляет членов </w:t>
      </w:r>
      <w:r w:rsidR="000A7E85">
        <w:rPr>
          <w:sz w:val="28"/>
          <w:szCs w:val="28"/>
        </w:rPr>
        <w:t>СРО Ассоциация «ПКНВ»</w:t>
      </w:r>
      <w:r w:rsidR="00AB0BD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>о проведении повторного Общего собрания не менее, чем за 30 дней до его проведения.</w:t>
      </w:r>
    </w:p>
    <w:p w:rsidR="00B53C15" w:rsidRPr="00F70F46" w:rsidRDefault="00021E45" w:rsidP="00B53C15">
      <w:pPr>
        <w:pStyle w:val="Style19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>
        <w:rPr>
          <w:rStyle w:val="FontStyle37"/>
          <w:rFonts w:ascii="Times New Roman" w:hAnsi="Times New Roman" w:cs="Times New Roman"/>
          <w:sz w:val="28"/>
          <w:szCs w:val="28"/>
        </w:rPr>
        <w:t>12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.8. Общее собрание проводится в порядке, установленном настоящим Уставом, регламентом проведения Общего собрания, утверждаемого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lastRenderedPageBreak/>
        <w:t xml:space="preserve">Коллегией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>, а в неурегулированной названными документами части - решениями Общего собрания.</w:t>
      </w:r>
    </w:p>
    <w:p w:rsidR="00B53C15" w:rsidRPr="00F70F46" w:rsidRDefault="00B53C15" w:rsidP="00B53C15">
      <w:pPr>
        <w:pStyle w:val="Style19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Перед открытием Общего собрания проводится регистрация членов </w:t>
      </w:r>
      <w:r w:rsidR="000A7E85">
        <w:rPr>
          <w:sz w:val="28"/>
          <w:szCs w:val="28"/>
        </w:rPr>
        <w:t>СРО Ассоциация «ПКНВ»</w:t>
      </w:r>
      <w:r w:rsidR="00AB0BD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или их полномочных представителей, прибывших для участия в Общем собрании. Проведение регистрации организует Исполнительный директор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.</w:t>
      </w:r>
    </w:p>
    <w:p w:rsidR="00B53C15" w:rsidRPr="00F70F46" w:rsidRDefault="00B53C15" w:rsidP="00B53C15">
      <w:pPr>
        <w:pStyle w:val="Style23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Регистрация участников Общего собрания осуществляется на основании данных Реестра членов </w:t>
      </w:r>
      <w:r w:rsidR="000A7E85">
        <w:rPr>
          <w:sz w:val="28"/>
          <w:szCs w:val="28"/>
        </w:rPr>
        <w:t>СРО Ассоциация «ПКНВ»</w:t>
      </w:r>
      <w:r w:rsidR="00AB0BD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на дату проведения Общего собрания, а также документов, удостоверяющих личность участников Общего собрания и их полномочия для участия в Общем собрании.</w:t>
      </w:r>
    </w:p>
    <w:p w:rsidR="00B53C15" w:rsidRPr="00F70F46" w:rsidRDefault="00B53C15" w:rsidP="00B53C15">
      <w:pPr>
        <w:pStyle w:val="Style23"/>
        <w:widowControl/>
        <w:ind w:firstLine="720"/>
        <w:jc w:val="both"/>
        <w:rPr>
          <w:rStyle w:val="FontStyle41"/>
          <w:b w:val="0"/>
          <w:bCs w:val="0"/>
          <w:i w:val="0"/>
          <w:iCs w:val="0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Не зарегистрировавшийся член </w:t>
      </w:r>
      <w:r w:rsidR="000A7E85">
        <w:rPr>
          <w:sz w:val="28"/>
          <w:szCs w:val="28"/>
        </w:rPr>
        <w:t>СРО Ассоциация «ПКНВ»</w:t>
      </w:r>
      <w:r w:rsidR="00AB0BD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(представитель члена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) не вправе принимать участие в голосовании.</w:t>
      </w:r>
    </w:p>
    <w:p w:rsidR="00B53C15" w:rsidRPr="00F70F46" w:rsidRDefault="00B53C15" w:rsidP="00B53C15">
      <w:pPr>
        <w:pStyle w:val="Style23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Полномочия представителей членов </w:t>
      </w:r>
      <w:r w:rsidR="000A7E85">
        <w:rPr>
          <w:sz w:val="28"/>
          <w:szCs w:val="28"/>
        </w:rPr>
        <w:t>СРО Ассоциация «ПКНВ»</w:t>
      </w:r>
      <w:r w:rsidR="00AB0BD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должны быть подтверждены доверенностью. Доверенность, выдаваемая членом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своему представителю для участия в Общем собрании, заверяется подписью руководителя и печатью организации – члена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, подписью и печатью индивидуального предпринимателя – члена </w:t>
      </w:r>
      <w:r w:rsidR="000A7E85">
        <w:rPr>
          <w:sz w:val="28"/>
          <w:szCs w:val="28"/>
        </w:rPr>
        <w:t>СРО Ассоциация «ПКНВ»</w:t>
      </w:r>
      <w:r w:rsidR="00AB0BD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либо  нотариально.</w:t>
      </w:r>
    </w:p>
    <w:p w:rsidR="00B53C15" w:rsidRPr="00F70F46" w:rsidRDefault="00B53C15" w:rsidP="00FA19A8">
      <w:pPr>
        <w:pStyle w:val="Style19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Общее собрание открывается в указанное в уведомлении о проведении Общего собрания время или позже по решению большинства зарегистрированных к этому времени участников Общего собрания.</w:t>
      </w:r>
    </w:p>
    <w:p w:rsidR="00B53C15" w:rsidRPr="00F70F46" w:rsidRDefault="00B53C15" w:rsidP="00FA19A8">
      <w:pPr>
        <w:pStyle w:val="Style19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Общее собрание открывается Председателем Коллегии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, а в его отсутствие - одним из членов Коллегии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.</w:t>
      </w:r>
    </w:p>
    <w:p w:rsidR="00B53C15" w:rsidRPr="00F70F46" w:rsidRDefault="00B53C15" w:rsidP="00FA19A8">
      <w:pPr>
        <w:pStyle w:val="Style23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Председательствующий организует выборы Счетной комиссии и иных органов, необходимых для проведения Общего собрания.</w:t>
      </w:r>
    </w:p>
    <w:p w:rsidR="00B53C15" w:rsidRPr="00F70F46" w:rsidRDefault="00B53C15" w:rsidP="00FA19A8">
      <w:pPr>
        <w:pStyle w:val="Style23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Председательствующий ведет Общее собрание в соответствии с повесткой дня, утвержденной Общим собранием, и Регламентом, утвержденным Коллегией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.</w:t>
      </w:r>
    </w:p>
    <w:p w:rsidR="00B53C15" w:rsidRPr="00F70F46" w:rsidRDefault="00021E45" w:rsidP="00FA19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53C15" w:rsidRPr="00F70F46">
        <w:rPr>
          <w:sz w:val="28"/>
          <w:szCs w:val="28"/>
        </w:rPr>
        <w:t xml:space="preserve">.9. К </w:t>
      </w:r>
      <w:r>
        <w:rPr>
          <w:sz w:val="28"/>
          <w:szCs w:val="28"/>
        </w:rPr>
        <w:t xml:space="preserve">исключительной </w:t>
      </w:r>
      <w:r w:rsidR="00B53C15" w:rsidRPr="00F70F46">
        <w:rPr>
          <w:sz w:val="28"/>
          <w:szCs w:val="28"/>
        </w:rPr>
        <w:t xml:space="preserve">компетенции Общего собрания </w:t>
      </w:r>
      <w:r w:rsidR="000A7E85">
        <w:rPr>
          <w:sz w:val="28"/>
          <w:szCs w:val="28"/>
        </w:rPr>
        <w:t>СРО Ассоциация «ПКНВ»</w:t>
      </w:r>
      <w:r w:rsidR="00EC5E67" w:rsidRPr="00F70F46">
        <w:rPr>
          <w:sz w:val="28"/>
          <w:szCs w:val="28"/>
        </w:rPr>
        <w:t xml:space="preserve"> </w:t>
      </w:r>
      <w:r w:rsidR="00B53C15" w:rsidRPr="00F70F46">
        <w:rPr>
          <w:sz w:val="28"/>
          <w:szCs w:val="28"/>
        </w:rPr>
        <w:t>относятся следующие вопросы:</w:t>
      </w:r>
    </w:p>
    <w:p w:rsidR="00B53C15" w:rsidRPr="00F70F46" w:rsidRDefault="00021E45" w:rsidP="00FA19A8">
      <w:pPr>
        <w:pStyle w:val="aa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E62E6" w:rsidRPr="00F70F46">
        <w:rPr>
          <w:sz w:val="28"/>
          <w:szCs w:val="28"/>
        </w:rPr>
        <w:t>.9.</w:t>
      </w:r>
      <w:r w:rsidR="00B53C15" w:rsidRPr="00F70F46">
        <w:rPr>
          <w:sz w:val="28"/>
          <w:szCs w:val="28"/>
        </w:rPr>
        <w:t>1</w:t>
      </w:r>
      <w:r w:rsidR="005E62E6" w:rsidRPr="00F70F46">
        <w:rPr>
          <w:sz w:val="28"/>
          <w:szCs w:val="28"/>
        </w:rPr>
        <w:t>.</w:t>
      </w:r>
      <w:r w:rsidR="00B53C15" w:rsidRPr="00F70F46">
        <w:rPr>
          <w:sz w:val="28"/>
          <w:szCs w:val="28"/>
        </w:rPr>
        <w:t xml:space="preserve"> утверждение устава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sz w:val="28"/>
          <w:szCs w:val="28"/>
        </w:rPr>
        <w:t>, внесение в него изменений;</w:t>
      </w:r>
    </w:p>
    <w:p w:rsidR="00B53C15" w:rsidRPr="00F70F46" w:rsidRDefault="00021E45" w:rsidP="00FA19A8">
      <w:pPr>
        <w:pStyle w:val="aa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E62E6" w:rsidRPr="00F70F46">
        <w:rPr>
          <w:sz w:val="28"/>
          <w:szCs w:val="28"/>
        </w:rPr>
        <w:t>.9.2.</w:t>
      </w:r>
      <w:r w:rsidR="00B53C15" w:rsidRPr="00F70F46">
        <w:rPr>
          <w:sz w:val="28"/>
          <w:szCs w:val="28"/>
        </w:rPr>
        <w:t xml:space="preserve"> утверждение Положения о Коллегии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sz w:val="28"/>
          <w:szCs w:val="28"/>
        </w:rPr>
        <w:t xml:space="preserve">, избрание </w:t>
      </w:r>
      <w:r w:rsidR="00AC61E1">
        <w:rPr>
          <w:sz w:val="28"/>
          <w:szCs w:val="28"/>
        </w:rPr>
        <w:t xml:space="preserve">тайным голосованием </w:t>
      </w:r>
      <w:r w:rsidR="00B53C15" w:rsidRPr="00F70F46">
        <w:rPr>
          <w:sz w:val="28"/>
          <w:szCs w:val="28"/>
        </w:rPr>
        <w:t xml:space="preserve">членов постоянно действующего коллегиального органа управления– Коллегии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sz w:val="28"/>
          <w:szCs w:val="28"/>
        </w:rPr>
        <w:t>, досрочное прекращение полномочий указанного органа или досрочное прекращение полномочий отдельных его членов</w:t>
      </w:r>
      <w:r w:rsidR="00A47BAE">
        <w:rPr>
          <w:sz w:val="28"/>
          <w:szCs w:val="28"/>
        </w:rPr>
        <w:t xml:space="preserve">, </w:t>
      </w:r>
      <w:r w:rsidR="00AC61E1">
        <w:rPr>
          <w:sz w:val="28"/>
          <w:szCs w:val="28"/>
        </w:rPr>
        <w:t>избрание тайным голосованием</w:t>
      </w:r>
      <w:r w:rsidR="00A47BAE">
        <w:rPr>
          <w:sz w:val="28"/>
          <w:szCs w:val="28"/>
        </w:rPr>
        <w:t xml:space="preserve"> Председателя Коллегии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sz w:val="28"/>
          <w:szCs w:val="28"/>
        </w:rPr>
        <w:t>;</w:t>
      </w:r>
    </w:p>
    <w:p w:rsidR="00B53C15" w:rsidRPr="00F70F46" w:rsidRDefault="00021E45" w:rsidP="00FA19A8">
      <w:pPr>
        <w:pStyle w:val="aa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E62E6" w:rsidRPr="00F70F46">
        <w:rPr>
          <w:sz w:val="28"/>
          <w:szCs w:val="28"/>
        </w:rPr>
        <w:t>.9.3.</w:t>
      </w:r>
      <w:r w:rsidR="00B53C15" w:rsidRPr="00F70F46">
        <w:rPr>
          <w:sz w:val="28"/>
          <w:szCs w:val="28"/>
        </w:rPr>
        <w:t xml:space="preserve"> назначение на должность лица, осуществляющего функции единоличного исполнительного органа </w:t>
      </w:r>
      <w:r w:rsidR="000A7E85">
        <w:rPr>
          <w:sz w:val="28"/>
          <w:szCs w:val="28"/>
        </w:rPr>
        <w:t>СРО Ассоциация «ПКНВ»</w:t>
      </w:r>
      <w:r w:rsidR="00EC5E67" w:rsidRPr="00F70F46">
        <w:rPr>
          <w:sz w:val="28"/>
          <w:szCs w:val="28"/>
        </w:rPr>
        <w:t xml:space="preserve"> </w:t>
      </w:r>
      <w:r w:rsidR="00B53C15" w:rsidRPr="00F70F46">
        <w:rPr>
          <w:sz w:val="28"/>
          <w:szCs w:val="28"/>
        </w:rPr>
        <w:t xml:space="preserve">– Исполнительного директора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sz w:val="28"/>
          <w:szCs w:val="28"/>
        </w:rPr>
        <w:t>, досрочное освобождение такого лица от должности;</w:t>
      </w:r>
    </w:p>
    <w:p w:rsidR="00B53C15" w:rsidRPr="00F70F46" w:rsidRDefault="00021E45" w:rsidP="00FA19A8">
      <w:pPr>
        <w:pStyle w:val="aa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="005E62E6" w:rsidRPr="00F70F46">
        <w:rPr>
          <w:sz w:val="28"/>
          <w:szCs w:val="28"/>
        </w:rPr>
        <w:t>.9.</w:t>
      </w:r>
      <w:r w:rsidR="00B53C15" w:rsidRPr="00F70F46">
        <w:rPr>
          <w:sz w:val="28"/>
          <w:szCs w:val="28"/>
        </w:rPr>
        <w:t>4</w:t>
      </w:r>
      <w:r w:rsidR="005E62E6" w:rsidRPr="00F70F46">
        <w:rPr>
          <w:sz w:val="28"/>
          <w:szCs w:val="28"/>
        </w:rPr>
        <w:t>.</w:t>
      </w:r>
      <w:r w:rsidR="00B53C15" w:rsidRPr="00F70F46">
        <w:rPr>
          <w:sz w:val="28"/>
          <w:szCs w:val="28"/>
        </w:rPr>
        <w:t xml:space="preserve"> определение приоритетных направлений деятельности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sz w:val="28"/>
          <w:szCs w:val="28"/>
        </w:rPr>
        <w:t>, принципов формирования и использования ее имущества;</w:t>
      </w:r>
    </w:p>
    <w:p w:rsidR="00B53C15" w:rsidRPr="00F70F46" w:rsidRDefault="00021E45" w:rsidP="00FA19A8">
      <w:pPr>
        <w:pStyle w:val="aa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E62E6" w:rsidRPr="00F70F46">
        <w:rPr>
          <w:sz w:val="28"/>
          <w:szCs w:val="28"/>
        </w:rPr>
        <w:t>.9.</w:t>
      </w:r>
      <w:r>
        <w:rPr>
          <w:sz w:val="28"/>
          <w:szCs w:val="28"/>
        </w:rPr>
        <w:t>5</w:t>
      </w:r>
      <w:r w:rsidR="005E62E6" w:rsidRPr="00F70F46">
        <w:rPr>
          <w:sz w:val="28"/>
          <w:szCs w:val="28"/>
        </w:rPr>
        <w:t>.</w:t>
      </w:r>
      <w:r w:rsidR="00B53C15" w:rsidRPr="00F70F46">
        <w:rPr>
          <w:sz w:val="28"/>
          <w:szCs w:val="28"/>
        </w:rPr>
        <w:t xml:space="preserve"> утверждение отчета Коллегии </w:t>
      </w:r>
      <w:r w:rsidR="000A7E85">
        <w:rPr>
          <w:sz w:val="28"/>
          <w:szCs w:val="28"/>
        </w:rPr>
        <w:t>СРО Ассоциация «ПКНВ»</w:t>
      </w:r>
      <w:r w:rsidR="00EC5E67" w:rsidRPr="00F70F46">
        <w:rPr>
          <w:sz w:val="28"/>
          <w:szCs w:val="28"/>
        </w:rPr>
        <w:t xml:space="preserve"> </w:t>
      </w:r>
      <w:r w:rsidR="00B53C15" w:rsidRPr="00F70F46">
        <w:rPr>
          <w:sz w:val="28"/>
          <w:szCs w:val="28"/>
        </w:rPr>
        <w:t xml:space="preserve">и Исполнительного директора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sz w:val="28"/>
          <w:szCs w:val="28"/>
        </w:rPr>
        <w:t>;</w:t>
      </w:r>
    </w:p>
    <w:p w:rsidR="00B53C15" w:rsidRPr="00021E45" w:rsidRDefault="00021E45" w:rsidP="00FA1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E62E6" w:rsidRPr="00021E45">
        <w:rPr>
          <w:rFonts w:ascii="Times New Roman" w:hAnsi="Times New Roman" w:cs="Times New Roman"/>
          <w:sz w:val="28"/>
          <w:szCs w:val="28"/>
        </w:rPr>
        <w:t>.9.</w:t>
      </w:r>
      <w:r w:rsidR="00B53C15" w:rsidRPr="00021E45">
        <w:rPr>
          <w:rFonts w:ascii="Times New Roman" w:hAnsi="Times New Roman" w:cs="Times New Roman"/>
          <w:sz w:val="28"/>
          <w:szCs w:val="28"/>
        </w:rPr>
        <w:t>7</w:t>
      </w:r>
      <w:r w:rsidR="005E62E6" w:rsidRPr="00021E45">
        <w:rPr>
          <w:rFonts w:ascii="Times New Roman" w:hAnsi="Times New Roman" w:cs="Times New Roman"/>
          <w:sz w:val="28"/>
          <w:szCs w:val="28"/>
        </w:rPr>
        <w:t>.</w:t>
      </w:r>
      <w:r w:rsidR="00B53C15" w:rsidRPr="00021E45">
        <w:rPr>
          <w:rFonts w:ascii="Times New Roman" w:hAnsi="Times New Roman" w:cs="Times New Roman"/>
          <w:sz w:val="28"/>
          <w:szCs w:val="28"/>
        </w:rPr>
        <w:t xml:space="preserve"> </w:t>
      </w:r>
      <w:r w:rsidRPr="00021E45">
        <w:rPr>
          <w:rFonts w:ascii="Times New Roman" w:hAnsi="Times New Roman" w:cs="Times New Roman"/>
          <w:sz w:val="28"/>
          <w:szCs w:val="28"/>
        </w:rPr>
        <w:t xml:space="preserve">утверждение финансового плана (сметы)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Pr="00021E45">
        <w:rPr>
          <w:rFonts w:ascii="Times New Roman" w:hAnsi="Times New Roman" w:cs="Times New Roman"/>
          <w:sz w:val="28"/>
          <w:szCs w:val="28"/>
        </w:rPr>
        <w:t>, внесение в нее изменений, утверждение годовой бухгалтерской отчетности</w:t>
      </w:r>
      <w:r w:rsidR="00B53C15" w:rsidRPr="00021E45">
        <w:rPr>
          <w:rFonts w:ascii="Times New Roman" w:hAnsi="Times New Roman" w:cs="Times New Roman"/>
          <w:sz w:val="28"/>
          <w:szCs w:val="28"/>
        </w:rPr>
        <w:t>;</w:t>
      </w:r>
    </w:p>
    <w:p w:rsidR="00B53C15" w:rsidRPr="00F70F46" w:rsidRDefault="00021E45" w:rsidP="00FA19A8">
      <w:pPr>
        <w:pStyle w:val="aa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E62E6" w:rsidRPr="00F70F46">
        <w:rPr>
          <w:sz w:val="28"/>
          <w:szCs w:val="28"/>
        </w:rPr>
        <w:t xml:space="preserve">.9.8. </w:t>
      </w:r>
      <w:r w:rsidR="00B53C15" w:rsidRPr="00F70F46">
        <w:rPr>
          <w:sz w:val="28"/>
          <w:szCs w:val="28"/>
        </w:rPr>
        <w:t>принятие решения о реорганизации или ликвидации некоммерческой организации, назначение ликвидатора или ликвидационной комиссии;</w:t>
      </w:r>
    </w:p>
    <w:p w:rsidR="00021E45" w:rsidRDefault="00021E45" w:rsidP="00FA19A8">
      <w:pPr>
        <w:pStyle w:val="aa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E62E6" w:rsidRPr="00021E45">
        <w:rPr>
          <w:sz w:val="28"/>
          <w:szCs w:val="28"/>
        </w:rPr>
        <w:t>.9.</w:t>
      </w:r>
      <w:r w:rsidR="00B44783">
        <w:rPr>
          <w:sz w:val="28"/>
          <w:szCs w:val="28"/>
        </w:rPr>
        <w:t>9</w:t>
      </w:r>
      <w:r w:rsidR="005E62E6" w:rsidRPr="00021E45">
        <w:rPr>
          <w:sz w:val="28"/>
          <w:szCs w:val="28"/>
        </w:rPr>
        <w:t>.</w:t>
      </w:r>
      <w:r w:rsidR="00B53C15" w:rsidRPr="00021E45">
        <w:rPr>
          <w:sz w:val="28"/>
          <w:szCs w:val="28"/>
        </w:rPr>
        <w:t xml:space="preserve"> </w:t>
      </w:r>
      <w:r w:rsidR="00212F2C" w:rsidRPr="00212F2C">
        <w:rPr>
          <w:sz w:val="28"/>
          <w:szCs w:val="28"/>
        </w:rPr>
        <w:t xml:space="preserve">Исключение из членов </w:t>
      </w:r>
      <w:r w:rsidR="000A7E85">
        <w:rPr>
          <w:sz w:val="28"/>
          <w:szCs w:val="28"/>
        </w:rPr>
        <w:t>СРО Ассоциация «ПКНВ»</w:t>
      </w:r>
      <w:r w:rsidR="00212F2C" w:rsidRPr="00212F2C">
        <w:rPr>
          <w:sz w:val="28"/>
          <w:szCs w:val="28"/>
        </w:rPr>
        <w:t xml:space="preserve">, за исключением случаев, когда законодательством предусматривается возможность принятия решения об исключении из членов </w:t>
      </w:r>
      <w:r w:rsidR="000A7E85">
        <w:rPr>
          <w:sz w:val="28"/>
          <w:szCs w:val="28"/>
        </w:rPr>
        <w:t>СРО Ассоциация «ПКНВ»</w:t>
      </w:r>
      <w:r w:rsidR="00212F2C" w:rsidRPr="00212F2C">
        <w:rPr>
          <w:sz w:val="28"/>
          <w:szCs w:val="28"/>
        </w:rPr>
        <w:t xml:space="preserve"> саморегулируемой организации Коллегией </w:t>
      </w:r>
      <w:r w:rsidR="000A7E85">
        <w:rPr>
          <w:sz w:val="28"/>
          <w:szCs w:val="28"/>
        </w:rPr>
        <w:t>СРО Ассоциация «ПКНВ»</w:t>
      </w:r>
      <w:r>
        <w:rPr>
          <w:sz w:val="28"/>
          <w:szCs w:val="28"/>
        </w:rPr>
        <w:t>;</w:t>
      </w:r>
    </w:p>
    <w:p w:rsidR="00021E45" w:rsidRDefault="00021E45" w:rsidP="00FA19A8">
      <w:pPr>
        <w:pStyle w:val="aa"/>
        <w:tabs>
          <w:tab w:val="left" w:pos="1620"/>
          <w:tab w:val="left" w:pos="180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12.9.</w:t>
      </w:r>
      <w:r w:rsidR="00B44783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021E45">
        <w:rPr>
          <w:sz w:val="28"/>
          <w:szCs w:val="28"/>
        </w:rPr>
        <w:t>избрание членов Ревизионной комиссии (Ревизора) и досрочное прекращение их полномочий</w:t>
      </w:r>
      <w:r w:rsidR="008B21F1">
        <w:rPr>
          <w:sz w:val="28"/>
          <w:szCs w:val="28"/>
        </w:rPr>
        <w:t xml:space="preserve">, избрание наблюдательного совета </w:t>
      </w:r>
      <w:r w:rsidR="000A7E85">
        <w:rPr>
          <w:sz w:val="28"/>
          <w:szCs w:val="28"/>
        </w:rPr>
        <w:t>СРО Ассоциация «ПКНВ»</w:t>
      </w:r>
      <w:r>
        <w:rPr>
          <w:sz w:val="28"/>
          <w:szCs w:val="28"/>
        </w:rPr>
        <w:t>;</w:t>
      </w:r>
    </w:p>
    <w:p w:rsidR="00021E45" w:rsidRPr="00021E45" w:rsidRDefault="00021E45" w:rsidP="00FA1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1E45">
        <w:rPr>
          <w:rFonts w:ascii="Times New Roman" w:hAnsi="Times New Roman" w:cs="Times New Roman"/>
          <w:sz w:val="28"/>
          <w:szCs w:val="28"/>
        </w:rPr>
        <w:t>12</w:t>
      </w:r>
      <w:r w:rsidR="00B44783">
        <w:rPr>
          <w:rFonts w:ascii="Times New Roman" w:hAnsi="Times New Roman" w:cs="Times New Roman"/>
          <w:sz w:val="28"/>
          <w:szCs w:val="28"/>
        </w:rPr>
        <w:t>.9.11</w:t>
      </w:r>
      <w:r w:rsidRPr="00021E45">
        <w:rPr>
          <w:rFonts w:ascii="Times New Roman" w:hAnsi="Times New Roman" w:cs="Times New Roman"/>
          <w:sz w:val="28"/>
          <w:szCs w:val="28"/>
        </w:rPr>
        <w:t xml:space="preserve">. </w:t>
      </w:r>
      <w:r w:rsidR="00212F2C" w:rsidRPr="00212F2C">
        <w:rPr>
          <w:rFonts w:ascii="Times New Roman" w:hAnsi="Times New Roman" w:cs="Times New Roman"/>
          <w:sz w:val="28"/>
          <w:szCs w:val="28"/>
        </w:rPr>
        <w:t xml:space="preserve">принятие решений о создании коммерческих и некоммерческих организаций со статусом юридического лица, об открытии филиалов и представительств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212F2C" w:rsidRPr="00212F2C">
        <w:rPr>
          <w:rFonts w:ascii="Times New Roman" w:hAnsi="Times New Roman" w:cs="Times New Roman"/>
          <w:sz w:val="28"/>
          <w:szCs w:val="28"/>
        </w:rPr>
        <w:t xml:space="preserve">, об участии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212F2C" w:rsidRPr="00212F2C">
        <w:rPr>
          <w:rFonts w:ascii="Times New Roman" w:hAnsi="Times New Roman" w:cs="Times New Roman"/>
          <w:sz w:val="28"/>
          <w:szCs w:val="28"/>
        </w:rPr>
        <w:t xml:space="preserve"> в некоммерческих организациях, в том числе о вступлении в национальное объединение (союз) саморегулируемых организаций, выходе из состава членов </w:t>
      </w:r>
      <w:r w:rsidR="00212F2C">
        <w:rPr>
          <w:rFonts w:ascii="Times New Roman" w:hAnsi="Times New Roman" w:cs="Times New Roman"/>
          <w:sz w:val="28"/>
          <w:szCs w:val="28"/>
        </w:rPr>
        <w:t>этих некоммерческих организаций</w:t>
      </w:r>
      <w:r w:rsidRPr="00021E45">
        <w:rPr>
          <w:rFonts w:ascii="Times New Roman" w:hAnsi="Times New Roman" w:cs="Times New Roman"/>
          <w:sz w:val="28"/>
          <w:szCs w:val="28"/>
        </w:rPr>
        <w:t>;</w:t>
      </w:r>
    </w:p>
    <w:p w:rsidR="00021E45" w:rsidRPr="00021E45" w:rsidRDefault="00021E45" w:rsidP="00FA1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12.9.</w:t>
      </w:r>
      <w:r w:rsidR="00B4478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1E45">
        <w:rPr>
          <w:rFonts w:ascii="Times New Roman" w:hAnsi="Times New Roman" w:cs="Times New Roman"/>
          <w:sz w:val="28"/>
          <w:szCs w:val="28"/>
        </w:rPr>
        <w:t xml:space="preserve"> утверждение Положения о размере, порядке и сроках внесения вступительных и членских взносов, Положения о </w:t>
      </w:r>
      <w:r w:rsidR="00AC61E1">
        <w:rPr>
          <w:rFonts w:ascii="Times New Roman" w:hAnsi="Times New Roman" w:cs="Times New Roman"/>
          <w:sz w:val="28"/>
          <w:szCs w:val="28"/>
        </w:rPr>
        <w:t>членстве в</w:t>
      </w:r>
      <w:r w:rsidRPr="00021E45">
        <w:rPr>
          <w:rFonts w:ascii="Times New Roman" w:hAnsi="Times New Roman" w:cs="Times New Roman"/>
          <w:sz w:val="28"/>
          <w:szCs w:val="28"/>
        </w:rPr>
        <w:t xml:space="preserve">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Pr="00021E45">
        <w:rPr>
          <w:rFonts w:ascii="Times New Roman" w:hAnsi="Times New Roman" w:cs="Times New Roman"/>
          <w:sz w:val="28"/>
          <w:szCs w:val="28"/>
        </w:rPr>
        <w:t>;</w:t>
      </w:r>
    </w:p>
    <w:p w:rsidR="00021E45" w:rsidRDefault="00021E45" w:rsidP="00FA1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4783">
        <w:rPr>
          <w:rFonts w:ascii="Times New Roman" w:hAnsi="Times New Roman" w:cs="Times New Roman"/>
          <w:sz w:val="28"/>
          <w:szCs w:val="28"/>
        </w:rPr>
        <w:t>12.9.</w:t>
      </w:r>
      <w:r w:rsidR="00B44783" w:rsidRPr="00B44783">
        <w:rPr>
          <w:rFonts w:ascii="Times New Roman" w:hAnsi="Times New Roman" w:cs="Times New Roman"/>
          <w:sz w:val="28"/>
          <w:szCs w:val="28"/>
        </w:rPr>
        <w:t>13</w:t>
      </w:r>
      <w:r w:rsidRPr="00B44783">
        <w:rPr>
          <w:rFonts w:ascii="Times New Roman" w:hAnsi="Times New Roman" w:cs="Times New Roman"/>
          <w:sz w:val="28"/>
          <w:szCs w:val="28"/>
        </w:rPr>
        <w:t>. решение вопроса о порядке, сроках и размере уплаты дополнительных единовременных и/или целевых членских взносов;</w:t>
      </w:r>
    </w:p>
    <w:p w:rsidR="00AC61E1" w:rsidRDefault="00AC61E1" w:rsidP="00FA1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2.9.14. </w:t>
      </w:r>
      <w:r w:rsidRPr="00AC61E1">
        <w:rPr>
          <w:rFonts w:ascii="Times New Roman" w:hAnsi="Times New Roman" w:cs="Times New Roman"/>
          <w:sz w:val="28"/>
          <w:szCs w:val="28"/>
        </w:rPr>
        <w:t>утверждение положения о компенсационном фонде возмещения вреда, в том числе установление размера взносов в данный компенсационный фонд;</w:t>
      </w:r>
    </w:p>
    <w:p w:rsidR="00AC61E1" w:rsidRDefault="00AC61E1" w:rsidP="00FA1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2.9.15. </w:t>
      </w:r>
      <w:r w:rsidRPr="00AC61E1">
        <w:rPr>
          <w:rFonts w:ascii="Times New Roman" w:hAnsi="Times New Roman" w:cs="Times New Roman"/>
          <w:sz w:val="28"/>
          <w:szCs w:val="28"/>
        </w:rPr>
        <w:t>утверждение положения о компенсационном фонде обеспечения договорных обязательств, в том числе установление размера взносов в данный компенсационный фонд;</w:t>
      </w:r>
    </w:p>
    <w:p w:rsidR="00D329C8" w:rsidRPr="00D329C8" w:rsidRDefault="00D329C8" w:rsidP="00D329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29C8">
        <w:rPr>
          <w:rFonts w:ascii="Times New Roman" w:hAnsi="Times New Roman" w:cs="Times New Roman"/>
          <w:sz w:val="28"/>
          <w:szCs w:val="28"/>
        </w:rPr>
        <w:t>12.9.1</w:t>
      </w:r>
      <w:r w:rsidR="00AC61E1">
        <w:rPr>
          <w:rFonts w:ascii="Times New Roman" w:hAnsi="Times New Roman" w:cs="Times New Roman"/>
          <w:sz w:val="28"/>
          <w:szCs w:val="28"/>
        </w:rPr>
        <w:t>6</w:t>
      </w:r>
      <w:r w:rsidRPr="00D329C8">
        <w:rPr>
          <w:rFonts w:ascii="Times New Roman" w:hAnsi="Times New Roman" w:cs="Times New Roman"/>
          <w:sz w:val="28"/>
          <w:szCs w:val="28"/>
        </w:rPr>
        <w:t xml:space="preserve">. Утверждение видов выполняемых членами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Pr="00D329C8">
        <w:rPr>
          <w:rFonts w:ascii="Times New Roman" w:hAnsi="Times New Roman" w:cs="Times New Roman"/>
          <w:sz w:val="28"/>
          <w:szCs w:val="28"/>
        </w:rPr>
        <w:t xml:space="preserve"> работ, которые влияют на безопасность капитального строительства, решение вопросов о выдаче и прекращении действия свидетельств о допуске к работам, которые относятся к сфере деятельности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Pr="00D329C8">
        <w:rPr>
          <w:rFonts w:ascii="Times New Roman" w:hAnsi="Times New Roman" w:cs="Times New Roman"/>
          <w:sz w:val="28"/>
          <w:szCs w:val="28"/>
        </w:rPr>
        <w:t xml:space="preserve"> как саморегулируемой организации;</w:t>
      </w:r>
    </w:p>
    <w:p w:rsidR="00D329C8" w:rsidRPr="00D329C8" w:rsidRDefault="00AC61E1" w:rsidP="00D329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12.9.17</w:t>
      </w:r>
      <w:r w:rsidR="00D329C8" w:rsidRPr="00D329C8">
        <w:rPr>
          <w:rFonts w:ascii="Times New Roman" w:hAnsi="Times New Roman" w:cs="Times New Roman"/>
          <w:sz w:val="28"/>
          <w:szCs w:val="28"/>
        </w:rPr>
        <w:t xml:space="preserve">.  Утверждение внутренних стандартов и правил, обязательных для членов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D329C8" w:rsidRPr="00D329C8">
        <w:rPr>
          <w:rFonts w:ascii="Times New Roman" w:hAnsi="Times New Roman" w:cs="Times New Roman"/>
          <w:sz w:val="28"/>
          <w:szCs w:val="28"/>
        </w:rPr>
        <w:t>;</w:t>
      </w:r>
    </w:p>
    <w:p w:rsidR="00D329C8" w:rsidRPr="00D329C8" w:rsidRDefault="00AC61E1" w:rsidP="00D329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12.9.18</w:t>
      </w:r>
      <w:r w:rsidR="00D329C8" w:rsidRPr="00D329C8">
        <w:rPr>
          <w:rFonts w:ascii="Times New Roman" w:hAnsi="Times New Roman" w:cs="Times New Roman"/>
          <w:sz w:val="28"/>
          <w:szCs w:val="28"/>
        </w:rPr>
        <w:t xml:space="preserve">. Утверждение требований к выдаче членам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D329C8" w:rsidRPr="00D329C8">
        <w:rPr>
          <w:rFonts w:ascii="Times New Roman" w:hAnsi="Times New Roman" w:cs="Times New Roman"/>
          <w:sz w:val="28"/>
          <w:szCs w:val="28"/>
        </w:rPr>
        <w:t xml:space="preserve"> свидетельств о допуске к работам, которые оказывают влияние на безопасность объектов капитального строительства;</w:t>
      </w:r>
    </w:p>
    <w:p w:rsidR="00D329C8" w:rsidRPr="00D329C8" w:rsidRDefault="00AC61E1" w:rsidP="00D329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12.9.19</w:t>
      </w:r>
      <w:r w:rsidR="00D329C8" w:rsidRPr="00D329C8">
        <w:rPr>
          <w:rFonts w:ascii="Times New Roman" w:hAnsi="Times New Roman" w:cs="Times New Roman"/>
          <w:sz w:val="28"/>
          <w:szCs w:val="28"/>
        </w:rPr>
        <w:t xml:space="preserve">. Утверждение правил контроля за соблюдением членами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D329C8" w:rsidRPr="00D329C8">
        <w:rPr>
          <w:rFonts w:ascii="Times New Roman" w:hAnsi="Times New Roman" w:cs="Times New Roman"/>
          <w:sz w:val="28"/>
          <w:szCs w:val="28"/>
        </w:rPr>
        <w:t xml:space="preserve"> требований к выдаче свидетельств о допуске к работам, требований внутренних стандартов и правил, обязательных для членов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D329C8" w:rsidRPr="00D329C8">
        <w:rPr>
          <w:rFonts w:ascii="Times New Roman" w:hAnsi="Times New Roman" w:cs="Times New Roman"/>
          <w:sz w:val="28"/>
          <w:szCs w:val="28"/>
        </w:rPr>
        <w:t>, а также правил саморегулирования;</w:t>
      </w:r>
    </w:p>
    <w:p w:rsidR="00D329C8" w:rsidRDefault="00AC61E1" w:rsidP="00D329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12.9.20</w:t>
      </w:r>
      <w:r w:rsidR="00D329C8" w:rsidRPr="00D329C8">
        <w:rPr>
          <w:rFonts w:ascii="Times New Roman" w:hAnsi="Times New Roman" w:cs="Times New Roman"/>
          <w:sz w:val="28"/>
          <w:szCs w:val="28"/>
        </w:rPr>
        <w:t xml:space="preserve">. Утверждение системы мер дисциплинарного воздействия за несоблюдение членами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D329C8" w:rsidRPr="00D329C8">
        <w:rPr>
          <w:rFonts w:ascii="Times New Roman" w:hAnsi="Times New Roman" w:cs="Times New Roman"/>
          <w:sz w:val="28"/>
          <w:szCs w:val="28"/>
        </w:rPr>
        <w:t xml:space="preserve"> требований к выдаче свидетельств о допуске, правил контроля, требований технических регламентов и стандартов, требований стандартов и правил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D329C8" w:rsidRPr="00D329C8">
        <w:rPr>
          <w:rFonts w:ascii="Times New Roman" w:hAnsi="Times New Roman" w:cs="Times New Roman"/>
          <w:sz w:val="28"/>
          <w:szCs w:val="28"/>
        </w:rPr>
        <w:t>, правил саморегулирования;</w:t>
      </w:r>
    </w:p>
    <w:p w:rsidR="00FA19A8" w:rsidRPr="00FA19A8" w:rsidRDefault="00AC61E1" w:rsidP="00FA1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12.9.21</w:t>
      </w:r>
      <w:r w:rsidR="00FA19A8" w:rsidRPr="00FA19A8">
        <w:rPr>
          <w:rFonts w:ascii="Times New Roman" w:hAnsi="Times New Roman" w:cs="Times New Roman"/>
          <w:sz w:val="28"/>
          <w:szCs w:val="28"/>
        </w:rPr>
        <w:t xml:space="preserve">. </w:t>
      </w:r>
      <w:r w:rsidRPr="00AC61E1">
        <w:rPr>
          <w:rFonts w:ascii="Times New Roman" w:hAnsi="Times New Roman" w:cs="Times New Roman"/>
          <w:sz w:val="28"/>
          <w:szCs w:val="28"/>
        </w:rPr>
        <w:t xml:space="preserve">принятие иных решений, отнесенных законодательством Российской Федерации к компетенции Общего собрания </w:t>
      </w:r>
      <w:r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FA19A8" w:rsidRPr="00FA19A8">
        <w:rPr>
          <w:rFonts w:ascii="Times New Roman" w:hAnsi="Times New Roman" w:cs="Times New Roman"/>
          <w:sz w:val="28"/>
          <w:szCs w:val="28"/>
        </w:rPr>
        <w:t>.</w:t>
      </w:r>
    </w:p>
    <w:p w:rsidR="00D329C8" w:rsidRPr="00D329C8" w:rsidRDefault="00B44783" w:rsidP="00D329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447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44783">
        <w:rPr>
          <w:rFonts w:ascii="Times New Roman" w:hAnsi="Times New Roman" w:cs="Times New Roman"/>
          <w:sz w:val="28"/>
          <w:szCs w:val="28"/>
        </w:rPr>
        <w:t xml:space="preserve">.1. </w:t>
      </w:r>
      <w:r w:rsidR="00D329C8" w:rsidRPr="00D329C8">
        <w:rPr>
          <w:rFonts w:ascii="Times New Roman" w:hAnsi="Times New Roman" w:cs="Times New Roman"/>
          <w:sz w:val="28"/>
          <w:szCs w:val="28"/>
        </w:rPr>
        <w:t xml:space="preserve">Общее собрание правомочно, если на нем присутствует более одной третьей от числа членов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D329C8" w:rsidRPr="00D329C8">
        <w:rPr>
          <w:rFonts w:ascii="Times New Roman" w:hAnsi="Times New Roman" w:cs="Times New Roman"/>
          <w:sz w:val="28"/>
          <w:szCs w:val="28"/>
        </w:rPr>
        <w:t xml:space="preserve"> на дату проведения Общего собрания.</w:t>
      </w:r>
    </w:p>
    <w:p w:rsidR="00B44783" w:rsidRPr="00B44783" w:rsidRDefault="00D329C8" w:rsidP="00D329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29C8">
        <w:rPr>
          <w:rFonts w:ascii="Times New Roman" w:hAnsi="Times New Roman" w:cs="Times New Roman"/>
          <w:sz w:val="28"/>
          <w:szCs w:val="28"/>
        </w:rPr>
        <w:t xml:space="preserve">При голосовании на Общем собрании каждый член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Pr="00D329C8">
        <w:rPr>
          <w:rFonts w:ascii="Times New Roman" w:hAnsi="Times New Roman" w:cs="Times New Roman"/>
          <w:sz w:val="28"/>
          <w:szCs w:val="28"/>
        </w:rPr>
        <w:t xml:space="preserve"> обладает одним голосом</w:t>
      </w:r>
      <w:r w:rsidR="00B44783" w:rsidRPr="00B44783">
        <w:rPr>
          <w:rFonts w:ascii="Times New Roman" w:hAnsi="Times New Roman" w:cs="Times New Roman"/>
          <w:sz w:val="28"/>
          <w:szCs w:val="28"/>
        </w:rPr>
        <w:t>.</w:t>
      </w:r>
    </w:p>
    <w:p w:rsidR="00D329C8" w:rsidRPr="00D329C8" w:rsidRDefault="00B44783" w:rsidP="00D329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4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447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10.2. </w:t>
      </w:r>
      <w:r w:rsidR="00D329C8" w:rsidRPr="00D329C8">
        <w:rPr>
          <w:rFonts w:ascii="Times New Roman" w:hAnsi="Times New Roman" w:cs="Times New Roman"/>
          <w:sz w:val="28"/>
          <w:szCs w:val="28"/>
        </w:rPr>
        <w:t xml:space="preserve">Решения Общего собрания по вопросам, которые в соответствии с законодательством Российской Федерации или настоящим Уставом отнесены к исключительной компетенции Общего собрания принимаются квалифицированным большинством не менее 3/5 голосов от числа зарегистрированных и принявших участие в голосовании членов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D329C8" w:rsidRPr="00D329C8">
        <w:rPr>
          <w:rFonts w:ascii="Times New Roman" w:hAnsi="Times New Roman" w:cs="Times New Roman"/>
          <w:sz w:val="28"/>
          <w:szCs w:val="28"/>
        </w:rPr>
        <w:t>.</w:t>
      </w:r>
    </w:p>
    <w:p w:rsidR="00D329C8" w:rsidRDefault="00D329C8" w:rsidP="00D329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29C8">
        <w:rPr>
          <w:rFonts w:ascii="Times New Roman" w:hAnsi="Times New Roman" w:cs="Times New Roman"/>
          <w:sz w:val="28"/>
          <w:szCs w:val="28"/>
        </w:rPr>
        <w:t xml:space="preserve">Решения Общего собрания по остальным вопросам его компетенции принимаются простым большинством голосов зарегистрированных и принявших участие в голосовании членов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3C15" w:rsidRPr="00D329C8" w:rsidRDefault="00021E45" w:rsidP="00D329C8">
      <w:pPr>
        <w:pStyle w:val="ConsPlusNormal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D329C8">
        <w:rPr>
          <w:rFonts w:ascii="Times New Roman" w:hAnsi="Times New Roman" w:cs="Times New Roman"/>
          <w:sz w:val="28"/>
          <w:szCs w:val="28"/>
        </w:rPr>
        <w:t>12</w:t>
      </w:r>
      <w:r w:rsidR="00B53C15" w:rsidRPr="00D329C8">
        <w:rPr>
          <w:rFonts w:ascii="Times New Roman" w:hAnsi="Times New Roman" w:cs="Times New Roman"/>
          <w:sz w:val="28"/>
          <w:szCs w:val="28"/>
        </w:rPr>
        <w:t xml:space="preserve">.12. Решения Общего собрания оформляются протоколом Общего собрания членов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B53C15" w:rsidRPr="00D329C8">
        <w:rPr>
          <w:rFonts w:ascii="Times New Roman" w:hAnsi="Times New Roman" w:cs="Times New Roman"/>
          <w:sz w:val="28"/>
          <w:szCs w:val="28"/>
        </w:rPr>
        <w:t>, который ведет Секретарь, избираемый Общим собранием. Протокол подписывают председательствующий</w:t>
      </w:r>
      <w:r w:rsidR="00B53C15" w:rsidRPr="00D329C8">
        <w:rPr>
          <w:rStyle w:val="FontStyle37"/>
          <w:rFonts w:ascii="Times New Roman" w:hAnsi="Times New Roman" w:cs="Times New Roman"/>
          <w:sz w:val="28"/>
          <w:szCs w:val="28"/>
        </w:rPr>
        <w:t xml:space="preserve"> и секретарь не позднее 5 рабочих дней после даты проведения Общего собрания. Он составляется в произвольной форме с обязательным указанием общего количества голосов присутствующих на Общем собрании членов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EC5E67" w:rsidRPr="00D329C8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D329C8">
        <w:rPr>
          <w:rStyle w:val="FontStyle37"/>
          <w:rFonts w:ascii="Times New Roman" w:hAnsi="Times New Roman" w:cs="Times New Roman"/>
          <w:sz w:val="28"/>
          <w:szCs w:val="28"/>
        </w:rPr>
        <w:t xml:space="preserve">(кворум), количества голосов, необходимых для принятия решения по каждому вопросу повестки дня, распределения голосов присутствующих членов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EC5E67" w:rsidRPr="00D329C8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D329C8">
        <w:rPr>
          <w:rStyle w:val="FontStyle37"/>
          <w:rFonts w:ascii="Times New Roman" w:hAnsi="Times New Roman" w:cs="Times New Roman"/>
          <w:sz w:val="28"/>
          <w:szCs w:val="28"/>
        </w:rPr>
        <w:t>при голосовании по каждому вопросу повестки дня и включает в себя принятые на Общем собрании решения по каждому вопросу повестки дня.</w:t>
      </w:r>
    </w:p>
    <w:p w:rsidR="00B53C15" w:rsidRPr="00D329C8" w:rsidRDefault="00B53C15" w:rsidP="00B53C15">
      <w:pPr>
        <w:pStyle w:val="Style23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D329C8">
        <w:rPr>
          <w:rStyle w:val="FontStyle37"/>
          <w:rFonts w:ascii="Times New Roman" w:hAnsi="Times New Roman" w:cs="Times New Roman"/>
          <w:sz w:val="28"/>
          <w:szCs w:val="28"/>
        </w:rPr>
        <w:t>За содержание и своевременность оформления указанного протокола отвечает председательствующий на Общем собрании.</w:t>
      </w:r>
    </w:p>
    <w:p w:rsidR="00B53C15" w:rsidRPr="00D329C8" w:rsidRDefault="00B53C15" w:rsidP="00B53C15">
      <w:pPr>
        <w:pStyle w:val="Style19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D329C8">
        <w:rPr>
          <w:rStyle w:val="FontStyle37"/>
          <w:rFonts w:ascii="Times New Roman" w:hAnsi="Times New Roman" w:cs="Times New Roman"/>
          <w:sz w:val="28"/>
          <w:szCs w:val="28"/>
        </w:rPr>
        <w:t xml:space="preserve">Оформленный надлежащим образом протокол Общего собрания передается Исполнительному директору </w:t>
      </w:r>
      <w:r w:rsidR="000A7E85">
        <w:rPr>
          <w:sz w:val="28"/>
          <w:szCs w:val="28"/>
        </w:rPr>
        <w:t>СРО Ассоциация «ПКНВ»</w:t>
      </w:r>
      <w:r w:rsidRPr="00D329C8">
        <w:rPr>
          <w:rStyle w:val="FontStyle37"/>
          <w:rFonts w:ascii="Times New Roman" w:hAnsi="Times New Roman" w:cs="Times New Roman"/>
          <w:sz w:val="28"/>
          <w:szCs w:val="28"/>
        </w:rPr>
        <w:t>, который обязан обеспечить его сохранность.</w:t>
      </w:r>
    </w:p>
    <w:p w:rsidR="00B53C15" w:rsidRPr="00F70F46" w:rsidRDefault="00021E45" w:rsidP="00B53C15">
      <w:pPr>
        <w:pStyle w:val="Style19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>
        <w:rPr>
          <w:rStyle w:val="FontStyle37"/>
          <w:rFonts w:ascii="Times New Roman" w:hAnsi="Times New Roman" w:cs="Times New Roman"/>
          <w:sz w:val="28"/>
          <w:szCs w:val="28"/>
        </w:rPr>
        <w:lastRenderedPageBreak/>
        <w:t>12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>.13</w:t>
      </w:r>
      <w:r w:rsidR="005E62E6" w:rsidRPr="00F70F46">
        <w:rPr>
          <w:rStyle w:val="FontStyle37"/>
          <w:rFonts w:ascii="Times New Roman" w:hAnsi="Times New Roman" w:cs="Times New Roman"/>
          <w:sz w:val="28"/>
          <w:szCs w:val="28"/>
        </w:rPr>
        <w:t>.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При отсутствии кворума через один час после назначенного времени проведения Общего собрания (если этот срок не будет продлен большинством фактически присутствующих участников Общего собрания) Общее собрание признается несостоявшимся.</w:t>
      </w:r>
    </w:p>
    <w:p w:rsidR="00B53C15" w:rsidRPr="00F70F46" w:rsidRDefault="00021E45" w:rsidP="00B53C15">
      <w:pPr>
        <w:pStyle w:val="Style19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>
        <w:rPr>
          <w:rStyle w:val="FontStyle37"/>
          <w:rFonts w:ascii="Times New Roman" w:hAnsi="Times New Roman" w:cs="Times New Roman"/>
          <w:sz w:val="28"/>
          <w:szCs w:val="28"/>
        </w:rPr>
        <w:t>12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.14. В течение 5 дней с первоначально назначенной даты несостоявшегося Общего собрания Коллегией </w:t>
      </w:r>
      <w:r w:rsidR="000A7E85">
        <w:rPr>
          <w:sz w:val="28"/>
          <w:szCs w:val="28"/>
        </w:rPr>
        <w:t>СРО Ассоциация «ПКНВ»</w:t>
      </w:r>
      <w:r w:rsidR="00EC5E67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>назначается новая дата проведения повторного Общего собрания, которое должно быть проведено не позднее 60 дней с первоначально назначенной даты несостоявшегося Общего собрания. Повестка дня повторного Общего собрания должна быть такой же, как и повестка дня несостоявшегося Общего собрания.</w:t>
      </w:r>
    </w:p>
    <w:p w:rsidR="00B53C15" w:rsidRPr="00F70F46" w:rsidRDefault="00021E45" w:rsidP="00B53C15">
      <w:pPr>
        <w:pStyle w:val="Style19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>
        <w:rPr>
          <w:rStyle w:val="FontStyle37"/>
          <w:rFonts w:ascii="Times New Roman" w:hAnsi="Times New Roman" w:cs="Times New Roman"/>
          <w:sz w:val="28"/>
          <w:szCs w:val="28"/>
        </w:rPr>
        <w:t>12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.15. Если первоначальное Общее собрание признано несостоявшимся, то по решению Коллегии </w:t>
      </w:r>
      <w:r w:rsidR="000A7E85">
        <w:rPr>
          <w:sz w:val="28"/>
          <w:szCs w:val="28"/>
        </w:rPr>
        <w:t>СРО Ассоциация «ПКНВ»</w:t>
      </w:r>
      <w:r w:rsidR="00EC5E67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>повторное Общее собрание может не проводиться. В таком случае последующее Общее собрание созывается в общем порядке.</w:t>
      </w:r>
    </w:p>
    <w:p w:rsidR="00B53C15" w:rsidRPr="00F70F46" w:rsidRDefault="00021E45" w:rsidP="00B53C15">
      <w:pPr>
        <w:pStyle w:val="Style19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>
        <w:rPr>
          <w:rStyle w:val="FontStyle37"/>
          <w:rFonts w:ascii="Times New Roman" w:hAnsi="Times New Roman" w:cs="Times New Roman"/>
          <w:sz w:val="28"/>
          <w:szCs w:val="28"/>
        </w:rPr>
        <w:t>12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>.16. При отсутствии кворума через час после назначенного времени проведения повторного Общего собрания (если этот срок не будет продлен большинством фактически присутствующих участников Общего собрания), повторное Общее собрание признается несостоявшимся.</w:t>
      </w:r>
    </w:p>
    <w:p w:rsidR="00B53C15" w:rsidRPr="00F70F46" w:rsidRDefault="00B53C15" w:rsidP="00B53C15">
      <w:pPr>
        <w:pStyle w:val="Style19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Последующее Общее собрание созывается в общем порядке.</w:t>
      </w:r>
    </w:p>
    <w:p w:rsidR="00B53C15" w:rsidRPr="00F70F46" w:rsidRDefault="00B53C15" w:rsidP="00B53C15">
      <w:pPr>
        <w:jc w:val="both"/>
        <w:rPr>
          <w:sz w:val="28"/>
          <w:szCs w:val="28"/>
        </w:rPr>
      </w:pPr>
    </w:p>
    <w:p w:rsidR="00B53C15" w:rsidRPr="00F70F46" w:rsidRDefault="005E62E6" w:rsidP="00B53C15">
      <w:pPr>
        <w:jc w:val="both"/>
        <w:outlineLvl w:val="0"/>
        <w:rPr>
          <w:b/>
          <w:sz w:val="28"/>
          <w:szCs w:val="28"/>
        </w:rPr>
      </w:pPr>
      <w:r w:rsidRPr="00F70F46">
        <w:rPr>
          <w:b/>
          <w:sz w:val="28"/>
          <w:szCs w:val="28"/>
        </w:rPr>
        <w:t xml:space="preserve">Статья </w:t>
      </w:r>
      <w:r w:rsidR="00B44783">
        <w:rPr>
          <w:b/>
          <w:sz w:val="28"/>
          <w:szCs w:val="28"/>
        </w:rPr>
        <w:t>13</w:t>
      </w:r>
      <w:r w:rsidR="00B53C15" w:rsidRPr="00F70F46">
        <w:rPr>
          <w:b/>
          <w:sz w:val="28"/>
          <w:szCs w:val="28"/>
        </w:rPr>
        <w:t xml:space="preserve">. </w:t>
      </w:r>
      <w:r w:rsidRPr="00F70F46">
        <w:rPr>
          <w:b/>
          <w:sz w:val="28"/>
          <w:szCs w:val="28"/>
        </w:rPr>
        <w:t xml:space="preserve">Коллегия </w:t>
      </w:r>
      <w:r w:rsidR="000A7E85">
        <w:rPr>
          <w:b/>
          <w:sz w:val="28"/>
          <w:szCs w:val="28"/>
        </w:rPr>
        <w:t>СРО Ассоциация «ПКНВ»</w:t>
      </w:r>
    </w:p>
    <w:p w:rsidR="00B53C15" w:rsidRPr="00F70F46" w:rsidRDefault="00B44783" w:rsidP="005E6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B53C15" w:rsidRPr="00F70F46">
        <w:rPr>
          <w:sz w:val="28"/>
          <w:szCs w:val="28"/>
        </w:rPr>
        <w:t xml:space="preserve">.1. Коллегия </w:t>
      </w:r>
      <w:r w:rsidR="000A7E85">
        <w:rPr>
          <w:sz w:val="28"/>
          <w:szCs w:val="28"/>
        </w:rPr>
        <w:t>СРО Ассоциация «ПКНВ»</w:t>
      </w:r>
      <w:r w:rsidR="00EC5E67" w:rsidRPr="00F70F46">
        <w:rPr>
          <w:sz w:val="28"/>
          <w:szCs w:val="28"/>
        </w:rPr>
        <w:t xml:space="preserve"> </w:t>
      </w:r>
      <w:r w:rsidR="00B53C15" w:rsidRPr="00F70F46">
        <w:rPr>
          <w:sz w:val="28"/>
          <w:szCs w:val="28"/>
        </w:rPr>
        <w:t xml:space="preserve">является постоянно действующим коллегиальным органом управления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sz w:val="28"/>
          <w:szCs w:val="28"/>
        </w:rPr>
        <w:t xml:space="preserve">, избираемым Общим собранием </w:t>
      </w:r>
      <w:r w:rsidR="000A7E85">
        <w:rPr>
          <w:sz w:val="28"/>
          <w:szCs w:val="28"/>
        </w:rPr>
        <w:t>СРО Ассоциация «ПКНВ»</w:t>
      </w:r>
      <w:r w:rsidR="00EC5E67" w:rsidRPr="00F70F46">
        <w:rPr>
          <w:sz w:val="28"/>
          <w:szCs w:val="28"/>
        </w:rPr>
        <w:t xml:space="preserve"> </w:t>
      </w:r>
      <w:r w:rsidR="00B53C15" w:rsidRPr="00F70F46">
        <w:rPr>
          <w:sz w:val="28"/>
          <w:szCs w:val="28"/>
        </w:rPr>
        <w:t xml:space="preserve">сроком на 2 года из полномочных представителей членов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sz w:val="28"/>
          <w:szCs w:val="28"/>
        </w:rPr>
        <w:t>, а также из независимых членов.</w:t>
      </w:r>
    </w:p>
    <w:p w:rsidR="00B53C15" w:rsidRPr="00F70F46" w:rsidRDefault="00B44783" w:rsidP="005E62E6">
      <w:pPr>
        <w:pStyle w:val="Style19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13</w:t>
      </w:r>
      <w:r w:rsidR="00B53C15" w:rsidRPr="00F70F46">
        <w:rPr>
          <w:sz w:val="28"/>
          <w:szCs w:val="28"/>
        </w:rPr>
        <w:t xml:space="preserve">.2. Коллегия </w:t>
      </w:r>
      <w:r w:rsidR="000A7E85">
        <w:rPr>
          <w:sz w:val="28"/>
          <w:szCs w:val="28"/>
        </w:rPr>
        <w:t>СРО Ассоциация «ПКНВ»</w:t>
      </w:r>
      <w:r w:rsidR="00EC5E67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>подотчетна Общему собранию и в своей деятельности руководствуется законодательством Российской Федерации, настоящим Уставом, решениями Общего собрания и своими решениями.</w:t>
      </w:r>
    </w:p>
    <w:p w:rsidR="00B53C15" w:rsidRPr="00F70F46" w:rsidRDefault="00B44783" w:rsidP="005E6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B53C15" w:rsidRPr="00F70F46">
        <w:rPr>
          <w:sz w:val="28"/>
          <w:szCs w:val="28"/>
        </w:rPr>
        <w:t xml:space="preserve">.3. Количественный состав Коллегии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sz w:val="28"/>
          <w:szCs w:val="28"/>
        </w:rPr>
        <w:t xml:space="preserve">, сроки и порядок ее работы определяется Общим собранием членов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sz w:val="28"/>
          <w:szCs w:val="28"/>
        </w:rPr>
        <w:t xml:space="preserve">. Количество членов Коллегии </w:t>
      </w:r>
      <w:r w:rsidR="000A7E85">
        <w:rPr>
          <w:sz w:val="28"/>
          <w:szCs w:val="28"/>
        </w:rPr>
        <w:t>СРО Ассоциация «ПКНВ»</w:t>
      </w:r>
      <w:r w:rsidR="004516A4" w:rsidRPr="00F70F46">
        <w:rPr>
          <w:sz w:val="28"/>
          <w:szCs w:val="28"/>
        </w:rPr>
        <w:t xml:space="preserve"> </w:t>
      </w:r>
      <w:r w:rsidR="00B53C15" w:rsidRPr="00F70F46">
        <w:rPr>
          <w:sz w:val="28"/>
          <w:szCs w:val="28"/>
        </w:rPr>
        <w:t xml:space="preserve">не может быть менее семи. </w:t>
      </w:r>
    </w:p>
    <w:p w:rsidR="00B53C15" w:rsidRPr="00F70F46" w:rsidRDefault="00B44783" w:rsidP="005E6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B53C15" w:rsidRPr="00F70F46">
        <w:rPr>
          <w:sz w:val="28"/>
          <w:szCs w:val="28"/>
        </w:rPr>
        <w:t xml:space="preserve">.4. Каждый член Коллегии </w:t>
      </w:r>
      <w:r w:rsidR="000A7E85">
        <w:rPr>
          <w:sz w:val="28"/>
          <w:szCs w:val="28"/>
        </w:rPr>
        <w:t>СРО Ассоциация «ПКНВ»</w:t>
      </w:r>
      <w:r w:rsidR="00975D20" w:rsidRPr="00F70F46">
        <w:rPr>
          <w:sz w:val="28"/>
          <w:szCs w:val="28"/>
        </w:rPr>
        <w:t xml:space="preserve"> </w:t>
      </w:r>
      <w:r w:rsidR="00B53C15" w:rsidRPr="00F70F46">
        <w:rPr>
          <w:sz w:val="28"/>
          <w:szCs w:val="28"/>
        </w:rPr>
        <w:t>имеет один голос.</w:t>
      </w:r>
    </w:p>
    <w:p w:rsidR="00D329C8" w:rsidRPr="00D329C8" w:rsidRDefault="00D329C8" w:rsidP="00D329C8">
      <w:pPr>
        <w:ind w:firstLine="708"/>
        <w:jc w:val="both"/>
        <w:rPr>
          <w:sz w:val="28"/>
          <w:szCs w:val="28"/>
        </w:rPr>
      </w:pPr>
      <w:r w:rsidRPr="00D329C8">
        <w:rPr>
          <w:sz w:val="28"/>
          <w:szCs w:val="28"/>
        </w:rPr>
        <w:t xml:space="preserve">13.5. К компетенции Коллегии </w:t>
      </w:r>
      <w:r w:rsidR="000A7E85">
        <w:rPr>
          <w:sz w:val="28"/>
          <w:szCs w:val="28"/>
        </w:rPr>
        <w:t>СРО Ассоциация «ПКНВ»</w:t>
      </w:r>
      <w:r w:rsidRPr="00D329C8">
        <w:rPr>
          <w:sz w:val="28"/>
          <w:szCs w:val="28"/>
        </w:rPr>
        <w:t xml:space="preserve"> относится решение следующих вопросов:</w:t>
      </w:r>
    </w:p>
    <w:p w:rsidR="00D329C8" w:rsidRPr="00D329C8" w:rsidRDefault="00D329C8" w:rsidP="00D329C8">
      <w:pPr>
        <w:ind w:firstLine="708"/>
        <w:jc w:val="both"/>
        <w:rPr>
          <w:sz w:val="28"/>
          <w:szCs w:val="28"/>
        </w:rPr>
      </w:pPr>
      <w:r w:rsidRPr="00D329C8">
        <w:rPr>
          <w:sz w:val="28"/>
          <w:szCs w:val="28"/>
        </w:rPr>
        <w:t xml:space="preserve">13.5.1. Утверждение методических материалов по применению федеральных правил (стандартов), регулирующих деятельность членов </w:t>
      </w:r>
      <w:r w:rsidR="000A7E85">
        <w:rPr>
          <w:sz w:val="28"/>
          <w:szCs w:val="28"/>
        </w:rPr>
        <w:t>СРО Ассоциация «ПКНВ»</w:t>
      </w:r>
      <w:r w:rsidRPr="00D329C8">
        <w:rPr>
          <w:sz w:val="28"/>
          <w:szCs w:val="28"/>
        </w:rPr>
        <w:t>;</w:t>
      </w:r>
    </w:p>
    <w:p w:rsidR="00D329C8" w:rsidRPr="00D329C8" w:rsidRDefault="00D329C8" w:rsidP="00D329C8">
      <w:pPr>
        <w:ind w:firstLine="708"/>
        <w:jc w:val="both"/>
        <w:rPr>
          <w:sz w:val="28"/>
          <w:szCs w:val="28"/>
        </w:rPr>
      </w:pPr>
      <w:r w:rsidRPr="00D329C8">
        <w:rPr>
          <w:sz w:val="28"/>
          <w:szCs w:val="28"/>
        </w:rPr>
        <w:t xml:space="preserve">13.5.2. Создание на временной или постоянной основе специализированных органов </w:t>
      </w:r>
      <w:r w:rsidR="000A7E85">
        <w:rPr>
          <w:sz w:val="28"/>
          <w:szCs w:val="28"/>
        </w:rPr>
        <w:t>СРО Ассоциация «ПКНВ»</w:t>
      </w:r>
      <w:r w:rsidRPr="00D329C8">
        <w:rPr>
          <w:sz w:val="28"/>
          <w:szCs w:val="28"/>
        </w:rPr>
        <w:t xml:space="preserve"> (за исключением органов, создание которых относится к компетенции Общего собрания </w:t>
      </w:r>
      <w:r w:rsidR="000A7E85">
        <w:rPr>
          <w:sz w:val="28"/>
          <w:szCs w:val="28"/>
        </w:rPr>
        <w:t xml:space="preserve">СРО </w:t>
      </w:r>
      <w:r w:rsidR="000A7E85">
        <w:rPr>
          <w:sz w:val="28"/>
          <w:szCs w:val="28"/>
        </w:rPr>
        <w:lastRenderedPageBreak/>
        <w:t>Ассоциация «ПКНВ»</w:t>
      </w:r>
      <w:r w:rsidRPr="00D329C8">
        <w:rPr>
          <w:sz w:val="28"/>
          <w:szCs w:val="28"/>
        </w:rPr>
        <w:t>), утверждение положений о них и правил осуществления ими деятельности;</w:t>
      </w:r>
    </w:p>
    <w:p w:rsidR="00D329C8" w:rsidRPr="00D329C8" w:rsidRDefault="00D329C8" w:rsidP="00D329C8">
      <w:pPr>
        <w:ind w:firstLine="708"/>
        <w:jc w:val="both"/>
        <w:rPr>
          <w:sz w:val="28"/>
          <w:szCs w:val="28"/>
        </w:rPr>
      </w:pPr>
      <w:r w:rsidRPr="00D329C8">
        <w:rPr>
          <w:sz w:val="28"/>
          <w:szCs w:val="28"/>
        </w:rPr>
        <w:t xml:space="preserve">13.5.3. Создание филиалов и открытие представительств </w:t>
      </w:r>
      <w:r w:rsidR="000A7E85">
        <w:rPr>
          <w:sz w:val="28"/>
          <w:szCs w:val="28"/>
        </w:rPr>
        <w:t>СРО Ассоциация «ПКНВ»</w:t>
      </w:r>
      <w:r w:rsidRPr="00D329C8">
        <w:rPr>
          <w:sz w:val="28"/>
          <w:szCs w:val="28"/>
        </w:rPr>
        <w:t xml:space="preserve">, утверждение положений о них, утверждение их руководителей по представлению Директора </w:t>
      </w:r>
      <w:r w:rsidR="000A7E85">
        <w:rPr>
          <w:sz w:val="28"/>
          <w:szCs w:val="28"/>
        </w:rPr>
        <w:t>СРО Ассоциация «ПКНВ»</w:t>
      </w:r>
      <w:r w:rsidRPr="00D329C8">
        <w:rPr>
          <w:sz w:val="28"/>
          <w:szCs w:val="28"/>
        </w:rPr>
        <w:t>;</w:t>
      </w:r>
    </w:p>
    <w:p w:rsidR="00D329C8" w:rsidRPr="00D329C8" w:rsidRDefault="00D329C8" w:rsidP="00D329C8">
      <w:pPr>
        <w:ind w:firstLine="708"/>
        <w:jc w:val="both"/>
        <w:rPr>
          <w:sz w:val="28"/>
          <w:szCs w:val="28"/>
        </w:rPr>
      </w:pPr>
      <w:r w:rsidRPr="00D329C8">
        <w:rPr>
          <w:sz w:val="28"/>
          <w:szCs w:val="28"/>
        </w:rPr>
        <w:t>13.5.4. Участие в других организациях;</w:t>
      </w:r>
    </w:p>
    <w:p w:rsidR="00D329C8" w:rsidRPr="00D329C8" w:rsidRDefault="00D329C8" w:rsidP="00D329C8">
      <w:pPr>
        <w:ind w:firstLine="708"/>
        <w:jc w:val="both"/>
        <w:rPr>
          <w:sz w:val="28"/>
          <w:szCs w:val="28"/>
        </w:rPr>
      </w:pPr>
      <w:r w:rsidRPr="00D329C8">
        <w:rPr>
          <w:sz w:val="28"/>
          <w:szCs w:val="28"/>
        </w:rPr>
        <w:t xml:space="preserve">13.5.5. Аккредитация учебно-методических центров по повышению квалификации членов </w:t>
      </w:r>
      <w:r w:rsidR="000A7E85">
        <w:rPr>
          <w:sz w:val="28"/>
          <w:szCs w:val="28"/>
        </w:rPr>
        <w:t>СРО Ассоциация «ПКНВ»</w:t>
      </w:r>
      <w:r w:rsidRPr="00D329C8">
        <w:rPr>
          <w:sz w:val="28"/>
          <w:szCs w:val="28"/>
        </w:rPr>
        <w:t>;</w:t>
      </w:r>
    </w:p>
    <w:p w:rsidR="00D329C8" w:rsidRPr="00D329C8" w:rsidRDefault="00D329C8" w:rsidP="00D329C8">
      <w:pPr>
        <w:ind w:firstLine="708"/>
        <w:jc w:val="both"/>
        <w:rPr>
          <w:sz w:val="28"/>
          <w:szCs w:val="28"/>
        </w:rPr>
      </w:pPr>
      <w:r w:rsidRPr="00D329C8">
        <w:rPr>
          <w:sz w:val="28"/>
          <w:szCs w:val="28"/>
        </w:rPr>
        <w:t>13.5.6. Созыв очередных и внеочередных (чрезвычайных) Общих собраний;</w:t>
      </w:r>
    </w:p>
    <w:p w:rsidR="00D329C8" w:rsidRPr="00D329C8" w:rsidRDefault="00D329C8" w:rsidP="00D329C8">
      <w:pPr>
        <w:ind w:firstLine="708"/>
        <w:jc w:val="both"/>
        <w:rPr>
          <w:sz w:val="28"/>
          <w:szCs w:val="28"/>
        </w:rPr>
      </w:pPr>
      <w:r w:rsidRPr="00D329C8">
        <w:rPr>
          <w:sz w:val="28"/>
          <w:szCs w:val="28"/>
        </w:rPr>
        <w:t xml:space="preserve">13.5.7. Заслушивание отчетов Исполнительного директора </w:t>
      </w:r>
      <w:r w:rsidR="000A7E85">
        <w:rPr>
          <w:sz w:val="28"/>
          <w:szCs w:val="28"/>
        </w:rPr>
        <w:t>СРО Ассоциация «ПКНВ»</w:t>
      </w:r>
      <w:r w:rsidRPr="00D329C8">
        <w:rPr>
          <w:sz w:val="28"/>
          <w:szCs w:val="28"/>
        </w:rPr>
        <w:t xml:space="preserve">, руководителей специализированных органов, профильных комитетов </w:t>
      </w:r>
      <w:r w:rsidR="000A7E85">
        <w:rPr>
          <w:sz w:val="28"/>
          <w:szCs w:val="28"/>
        </w:rPr>
        <w:t>СРО Ассоциация «ПКНВ»</w:t>
      </w:r>
      <w:r w:rsidRPr="00D329C8">
        <w:rPr>
          <w:sz w:val="28"/>
          <w:szCs w:val="28"/>
        </w:rPr>
        <w:t>;</w:t>
      </w:r>
    </w:p>
    <w:p w:rsidR="00D329C8" w:rsidRPr="00D329C8" w:rsidRDefault="00D329C8" w:rsidP="00D329C8">
      <w:pPr>
        <w:ind w:firstLine="708"/>
        <w:jc w:val="both"/>
        <w:rPr>
          <w:sz w:val="28"/>
          <w:szCs w:val="28"/>
        </w:rPr>
      </w:pPr>
      <w:r w:rsidRPr="00D329C8">
        <w:rPr>
          <w:sz w:val="28"/>
          <w:szCs w:val="28"/>
        </w:rPr>
        <w:t xml:space="preserve">13.5.8. Подготовка предложений о приоритетных направлениях деятельности </w:t>
      </w:r>
      <w:r w:rsidR="000A7E85">
        <w:rPr>
          <w:sz w:val="28"/>
          <w:szCs w:val="28"/>
        </w:rPr>
        <w:t>СРО Ассоциация «ПКНВ»</w:t>
      </w:r>
      <w:r w:rsidRPr="00D329C8">
        <w:rPr>
          <w:sz w:val="28"/>
          <w:szCs w:val="28"/>
        </w:rPr>
        <w:t>;</w:t>
      </w:r>
    </w:p>
    <w:p w:rsidR="00D329C8" w:rsidRPr="00D329C8" w:rsidRDefault="00D329C8" w:rsidP="00D329C8">
      <w:pPr>
        <w:ind w:firstLine="708"/>
        <w:jc w:val="both"/>
        <w:rPr>
          <w:sz w:val="28"/>
          <w:szCs w:val="28"/>
        </w:rPr>
      </w:pPr>
      <w:r w:rsidRPr="00D329C8">
        <w:rPr>
          <w:sz w:val="28"/>
          <w:szCs w:val="28"/>
        </w:rPr>
        <w:t xml:space="preserve">13.5.9. Контроль за ходом реализации приоритетных направлений деятельности </w:t>
      </w:r>
      <w:r w:rsidR="000A7E85">
        <w:rPr>
          <w:sz w:val="28"/>
          <w:szCs w:val="28"/>
        </w:rPr>
        <w:t>СРО Ассоциация «ПКНВ»</w:t>
      </w:r>
      <w:r w:rsidRPr="00D329C8">
        <w:rPr>
          <w:sz w:val="28"/>
          <w:szCs w:val="28"/>
        </w:rPr>
        <w:t>;</w:t>
      </w:r>
    </w:p>
    <w:p w:rsidR="00D329C8" w:rsidRPr="00D329C8" w:rsidRDefault="00D329C8" w:rsidP="00D329C8">
      <w:pPr>
        <w:ind w:firstLine="708"/>
        <w:jc w:val="both"/>
        <w:rPr>
          <w:sz w:val="28"/>
          <w:szCs w:val="28"/>
        </w:rPr>
      </w:pPr>
      <w:r w:rsidRPr="00D329C8">
        <w:rPr>
          <w:sz w:val="28"/>
          <w:szCs w:val="28"/>
        </w:rPr>
        <w:t xml:space="preserve">13.5.10. Утверждение по предложению исполнительного директора </w:t>
      </w:r>
      <w:r w:rsidR="000A7E85">
        <w:rPr>
          <w:sz w:val="28"/>
          <w:szCs w:val="28"/>
        </w:rPr>
        <w:t>СРО Ассоциация «ПКНВ»</w:t>
      </w:r>
      <w:r w:rsidRPr="00D329C8">
        <w:rPr>
          <w:sz w:val="28"/>
          <w:szCs w:val="28"/>
        </w:rPr>
        <w:t xml:space="preserve"> кандидатур руководителей филиалов, специализированных органов и профильных комитетов;</w:t>
      </w:r>
    </w:p>
    <w:p w:rsidR="00D329C8" w:rsidRPr="00D329C8" w:rsidRDefault="00D329C8" w:rsidP="00D329C8">
      <w:pPr>
        <w:ind w:firstLine="708"/>
        <w:jc w:val="both"/>
        <w:rPr>
          <w:sz w:val="28"/>
          <w:szCs w:val="28"/>
        </w:rPr>
      </w:pPr>
      <w:r w:rsidRPr="00D329C8">
        <w:rPr>
          <w:sz w:val="28"/>
          <w:szCs w:val="28"/>
        </w:rPr>
        <w:t xml:space="preserve">13.5.11. Представление на утверждение Общему собранию кандидата либо кандидатов для назначения на должность  Исполнительного директора </w:t>
      </w:r>
      <w:r w:rsidR="000A7E85">
        <w:rPr>
          <w:sz w:val="28"/>
          <w:szCs w:val="28"/>
        </w:rPr>
        <w:t>СРО Ассоциация «ПКНВ»</w:t>
      </w:r>
      <w:r w:rsidRPr="00D329C8">
        <w:rPr>
          <w:sz w:val="28"/>
          <w:szCs w:val="28"/>
        </w:rPr>
        <w:t>;</w:t>
      </w:r>
    </w:p>
    <w:p w:rsidR="00D329C8" w:rsidRPr="00D329C8" w:rsidRDefault="00D329C8" w:rsidP="00D329C8">
      <w:pPr>
        <w:ind w:firstLine="708"/>
        <w:jc w:val="both"/>
        <w:rPr>
          <w:sz w:val="28"/>
          <w:szCs w:val="28"/>
        </w:rPr>
      </w:pPr>
      <w:r w:rsidRPr="00D329C8">
        <w:rPr>
          <w:sz w:val="28"/>
          <w:szCs w:val="28"/>
        </w:rPr>
        <w:t xml:space="preserve">13.5.12. Представление на утверждение Общим собранием предложений по кандидатурам на выборные должности в </w:t>
      </w:r>
      <w:r w:rsidR="000A7E85">
        <w:rPr>
          <w:sz w:val="28"/>
          <w:szCs w:val="28"/>
        </w:rPr>
        <w:t>СРО Ассоциация «ПКНВ»</w:t>
      </w:r>
      <w:r w:rsidRPr="00D329C8">
        <w:rPr>
          <w:sz w:val="28"/>
          <w:szCs w:val="28"/>
        </w:rPr>
        <w:t xml:space="preserve"> учетом поступивших предложений;</w:t>
      </w:r>
    </w:p>
    <w:p w:rsidR="00D329C8" w:rsidRPr="00D329C8" w:rsidRDefault="00D329C8" w:rsidP="00D329C8">
      <w:pPr>
        <w:ind w:firstLine="708"/>
        <w:jc w:val="both"/>
        <w:rPr>
          <w:sz w:val="28"/>
          <w:szCs w:val="28"/>
        </w:rPr>
      </w:pPr>
      <w:r w:rsidRPr="00D329C8">
        <w:rPr>
          <w:sz w:val="28"/>
          <w:szCs w:val="28"/>
        </w:rPr>
        <w:t xml:space="preserve">13.5.13. </w:t>
      </w:r>
      <w:r w:rsidR="006366E4">
        <w:rPr>
          <w:sz w:val="28"/>
          <w:szCs w:val="28"/>
        </w:rPr>
        <w:t>Подготовка предложений по</w:t>
      </w:r>
      <w:r w:rsidRPr="00D329C8">
        <w:rPr>
          <w:sz w:val="28"/>
          <w:szCs w:val="28"/>
        </w:rPr>
        <w:t xml:space="preserve"> Регламент</w:t>
      </w:r>
      <w:r w:rsidR="006366E4">
        <w:rPr>
          <w:sz w:val="28"/>
          <w:szCs w:val="28"/>
        </w:rPr>
        <w:t>у</w:t>
      </w:r>
      <w:r w:rsidRPr="00D329C8">
        <w:rPr>
          <w:sz w:val="28"/>
          <w:szCs w:val="28"/>
        </w:rPr>
        <w:t xml:space="preserve"> проведения Общего собрания;</w:t>
      </w:r>
    </w:p>
    <w:p w:rsidR="00D329C8" w:rsidRPr="00D329C8" w:rsidRDefault="00D329C8" w:rsidP="00D329C8">
      <w:pPr>
        <w:ind w:firstLine="708"/>
        <w:jc w:val="both"/>
        <w:rPr>
          <w:sz w:val="28"/>
          <w:szCs w:val="28"/>
        </w:rPr>
      </w:pPr>
      <w:r w:rsidRPr="00D329C8">
        <w:rPr>
          <w:sz w:val="28"/>
          <w:szCs w:val="28"/>
        </w:rPr>
        <w:t xml:space="preserve">13.5.14. Утверждение перечня лиц, кандидатуры которых могут предлагаться в качестве третейских судей для их выбора участниками споров, рассматриваемых по их заявлениям в третейском суде </w:t>
      </w:r>
      <w:r w:rsidR="000A7E85">
        <w:rPr>
          <w:sz w:val="28"/>
          <w:szCs w:val="28"/>
        </w:rPr>
        <w:t>СРО Ассоциация «ПКНВ»</w:t>
      </w:r>
      <w:r w:rsidRPr="00D329C8">
        <w:rPr>
          <w:sz w:val="28"/>
          <w:szCs w:val="28"/>
        </w:rPr>
        <w:t xml:space="preserve"> (в случае его образования);</w:t>
      </w:r>
    </w:p>
    <w:p w:rsidR="00D329C8" w:rsidRPr="00D329C8" w:rsidRDefault="00D329C8" w:rsidP="00D329C8">
      <w:pPr>
        <w:ind w:firstLine="708"/>
        <w:jc w:val="both"/>
        <w:rPr>
          <w:sz w:val="28"/>
          <w:szCs w:val="28"/>
        </w:rPr>
      </w:pPr>
      <w:r w:rsidRPr="00D329C8">
        <w:rPr>
          <w:sz w:val="28"/>
          <w:szCs w:val="28"/>
        </w:rPr>
        <w:t>13.5.15.</w:t>
      </w:r>
      <w:r w:rsidR="006366E4">
        <w:rPr>
          <w:sz w:val="28"/>
          <w:szCs w:val="28"/>
        </w:rPr>
        <w:t xml:space="preserve"> </w:t>
      </w:r>
      <w:r w:rsidRPr="00D329C8">
        <w:rPr>
          <w:sz w:val="28"/>
          <w:szCs w:val="28"/>
        </w:rPr>
        <w:t xml:space="preserve">Назначение исполняющего обязанности Исполнительного директора </w:t>
      </w:r>
      <w:r w:rsidR="000A7E85">
        <w:rPr>
          <w:sz w:val="28"/>
          <w:szCs w:val="28"/>
        </w:rPr>
        <w:t>СРО Ассоциация «ПКНВ»</w:t>
      </w:r>
      <w:r w:rsidRPr="00D329C8">
        <w:rPr>
          <w:sz w:val="28"/>
          <w:szCs w:val="28"/>
        </w:rPr>
        <w:t xml:space="preserve"> при поступлении заявления Исполнительного директора о досрочном прекращении полномочий и невозможности (отказе) исполнения им обязанностей до момента избрания Общим собранием нового Исполнительного директора </w:t>
      </w:r>
      <w:r w:rsidR="000A7E85">
        <w:rPr>
          <w:sz w:val="28"/>
          <w:szCs w:val="28"/>
        </w:rPr>
        <w:t>СРО Ассоциация «ПКНВ»</w:t>
      </w:r>
      <w:r w:rsidRPr="00D329C8">
        <w:rPr>
          <w:sz w:val="28"/>
          <w:szCs w:val="28"/>
        </w:rPr>
        <w:t>;</w:t>
      </w:r>
    </w:p>
    <w:p w:rsidR="00D329C8" w:rsidRPr="00D329C8" w:rsidRDefault="00D329C8" w:rsidP="00D329C8">
      <w:pPr>
        <w:ind w:firstLine="708"/>
        <w:jc w:val="both"/>
        <w:rPr>
          <w:sz w:val="28"/>
          <w:szCs w:val="28"/>
        </w:rPr>
      </w:pPr>
      <w:r w:rsidRPr="00D329C8">
        <w:rPr>
          <w:sz w:val="28"/>
          <w:szCs w:val="28"/>
        </w:rPr>
        <w:t>13.5.16.</w:t>
      </w:r>
      <w:r w:rsidR="006366E4">
        <w:rPr>
          <w:sz w:val="28"/>
          <w:szCs w:val="28"/>
        </w:rPr>
        <w:t xml:space="preserve"> </w:t>
      </w:r>
      <w:r w:rsidRPr="00D329C8">
        <w:rPr>
          <w:sz w:val="28"/>
          <w:szCs w:val="28"/>
        </w:rPr>
        <w:t xml:space="preserve">Утверждение аудитора для проверки финансовой (бухгалтерской) отчетности </w:t>
      </w:r>
      <w:r w:rsidR="000A7E85">
        <w:rPr>
          <w:sz w:val="28"/>
          <w:szCs w:val="28"/>
        </w:rPr>
        <w:t>СРО Ассоциация «ПКНВ»</w:t>
      </w:r>
      <w:r w:rsidRPr="00D329C8">
        <w:rPr>
          <w:sz w:val="28"/>
          <w:szCs w:val="28"/>
        </w:rPr>
        <w:t>;</w:t>
      </w:r>
    </w:p>
    <w:p w:rsidR="00D329C8" w:rsidRPr="00D329C8" w:rsidRDefault="00D329C8" w:rsidP="00D329C8">
      <w:pPr>
        <w:ind w:firstLine="708"/>
        <w:jc w:val="both"/>
        <w:rPr>
          <w:sz w:val="28"/>
          <w:szCs w:val="28"/>
        </w:rPr>
      </w:pPr>
      <w:r w:rsidRPr="00D329C8">
        <w:rPr>
          <w:sz w:val="28"/>
          <w:szCs w:val="28"/>
        </w:rPr>
        <w:t xml:space="preserve">13.5.17. Принятие решения о приеме в члены </w:t>
      </w:r>
      <w:r w:rsidR="000A7E85">
        <w:rPr>
          <w:sz w:val="28"/>
          <w:szCs w:val="28"/>
        </w:rPr>
        <w:t>СРО Ассоциация «ПКНВ»</w:t>
      </w:r>
      <w:r w:rsidRPr="00D329C8">
        <w:rPr>
          <w:sz w:val="28"/>
          <w:szCs w:val="28"/>
        </w:rPr>
        <w:t>;</w:t>
      </w:r>
    </w:p>
    <w:p w:rsidR="00D329C8" w:rsidRPr="00D329C8" w:rsidRDefault="00D329C8" w:rsidP="00D329C8">
      <w:pPr>
        <w:ind w:firstLine="708"/>
        <w:jc w:val="both"/>
        <w:rPr>
          <w:sz w:val="28"/>
          <w:szCs w:val="28"/>
        </w:rPr>
      </w:pPr>
      <w:r w:rsidRPr="00D329C8">
        <w:rPr>
          <w:sz w:val="28"/>
          <w:szCs w:val="28"/>
        </w:rPr>
        <w:t xml:space="preserve">13.5.18. Определение порядка ведения реестра членов </w:t>
      </w:r>
      <w:r w:rsidR="000A7E85">
        <w:rPr>
          <w:sz w:val="28"/>
          <w:szCs w:val="28"/>
        </w:rPr>
        <w:t>СРО Ассоциация «ПКНВ»</w:t>
      </w:r>
      <w:r w:rsidRPr="00D329C8">
        <w:rPr>
          <w:sz w:val="28"/>
          <w:szCs w:val="28"/>
        </w:rPr>
        <w:t>;</w:t>
      </w:r>
    </w:p>
    <w:p w:rsidR="00D329C8" w:rsidRPr="00D329C8" w:rsidRDefault="00D329C8" w:rsidP="00D329C8">
      <w:pPr>
        <w:ind w:firstLine="708"/>
        <w:jc w:val="both"/>
        <w:rPr>
          <w:sz w:val="28"/>
          <w:szCs w:val="28"/>
        </w:rPr>
      </w:pPr>
      <w:r w:rsidRPr="00D329C8">
        <w:rPr>
          <w:sz w:val="28"/>
          <w:szCs w:val="28"/>
        </w:rPr>
        <w:lastRenderedPageBreak/>
        <w:t>13.5.19. Принятие решения о допуске к определенному виду или видам работ, которые оказывают влияние на безопасность объектов капитального строительства, и выдаче свидетельства;</w:t>
      </w:r>
    </w:p>
    <w:p w:rsidR="00D329C8" w:rsidRDefault="00D329C8" w:rsidP="00D329C8">
      <w:pPr>
        <w:ind w:firstLine="708"/>
        <w:jc w:val="both"/>
        <w:rPr>
          <w:sz w:val="28"/>
          <w:szCs w:val="28"/>
        </w:rPr>
      </w:pPr>
      <w:r w:rsidRPr="00D329C8">
        <w:rPr>
          <w:sz w:val="28"/>
          <w:szCs w:val="28"/>
        </w:rPr>
        <w:t>13.5.20. Решение иных вопросов, которые не относятся к исключительной компетенции Общего собрания и компетенции исполнительного органа.</w:t>
      </w:r>
    </w:p>
    <w:p w:rsidR="0043043E" w:rsidRPr="00F70F46" w:rsidRDefault="00B44783" w:rsidP="00D329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D329C8">
        <w:rPr>
          <w:sz w:val="28"/>
          <w:szCs w:val="28"/>
        </w:rPr>
        <w:t>.6</w:t>
      </w:r>
      <w:r w:rsidR="00B53C15" w:rsidRPr="00F70F46">
        <w:rPr>
          <w:sz w:val="28"/>
          <w:szCs w:val="28"/>
        </w:rPr>
        <w:t xml:space="preserve">. Работой Коллегии </w:t>
      </w:r>
      <w:r w:rsidR="000A7E85">
        <w:rPr>
          <w:sz w:val="28"/>
          <w:szCs w:val="28"/>
        </w:rPr>
        <w:t>СРО Ассоциация «ПКНВ»</w:t>
      </w:r>
      <w:r w:rsidR="00975D20" w:rsidRPr="00F70F46">
        <w:rPr>
          <w:sz w:val="28"/>
          <w:szCs w:val="28"/>
        </w:rPr>
        <w:t xml:space="preserve"> </w:t>
      </w:r>
      <w:r w:rsidR="00B53C15" w:rsidRPr="00F70F46">
        <w:rPr>
          <w:sz w:val="28"/>
          <w:szCs w:val="28"/>
        </w:rPr>
        <w:t xml:space="preserve">руководит Председатель коллегии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sz w:val="28"/>
          <w:szCs w:val="28"/>
        </w:rPr>
        <w:t xml:space="preserve">, избираемый  </w:t>
      </w:r>
      <w:r w:rsidR="004E735E">
        <w:rPr>
          <w:sz w:val="28"/>
          <w:szCs w:val="28"/>
        </w:rPr>
        <w:t xml:space="preserve">общим собранием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sz w:val="28"/>
          <w:szCs w:val="28"/>
        </w:rPr>
        <w:t xml:space="preserve"> из состава</w:t>
      </w:r>
      <w:r w:rsidR="004E735E">
        <w:rPr>
          <w:sz w:val="28"/>
          <w:szCs w:val="28"/>
        </w:rPr>
        <w:t xml:space="preserve"> Коллегии</w:t>
      </w:r>
      <w:r w:rsidR="00B53C15" w:rsidRPr="00F70F46">
        <w:rPr>
          <w:sz w:val="28"/>
          <w:szCs w:val="28"/>
        </w:rPr>
        <w:t xml:space="preserve"> сроком не менее чем на один год, но не более срока полномочий самой Коллегии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sz w:val="28"/>
          <w:szCs w:val="28"/>
        </w:rPr>
        <w:t>.</w:t>
      </w:r>
    </w:p>
    <w:p w:rsidR="00B53C15" w:rsidRPr="00F70F46" w:rsidRDefault="00B44783" w:rsidP="006F0F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B53C15" w:rsidRPr="00F70F46">
        <w:rPr>
          <w:sz w:val="28"/>
          <w:szCs w:val="28"/>
        </w:rPr>
        <w:t>.</w:t>
      </w:r>
      <w:r w:rsidR="00D329C8" w:rsidRPr="000A7E85">
        <w:rPr>
          <w:sz w:val="28"/>
          <w:szCs w:val="28"/>
        </w:rPr>
        <w:t>7</w:t>
      </w:r>
      <w:r w:rsidR="00B53C15" w:rsidRPr="00F70F46">
        <w:rPr>
          <w:sz w:val="28"/>
          <w:szCs w:val="28"/>
        </w:rPr>
        <w:t xml:space="preserve">. Решение Коллегии </w:t>
      </w:r>
      <w:r w:rsidR="000A7E85">
        <w:rPr>
          <w:sz w:val="28"/>
          <w:szCs w:val="28"/>
        </w:rPr>
        <w:t>СРО Ассоциация «ПКНВ»</w:t>
      </w:r>
      <w:r w:rsidR="00975D20" w:rsidRPr="00F70F46">
        <w:rPr>
          <w:sz w:val="28"/>
          <w:szCs w:val="28"/>
        </w:rPr>
        <w:t xml:space="preserve"> </w:t>
      </w:r>
      <w:r w:rsidR="00B53C15" w:rsidRPr="00F70F46">
        <w:rPr>
          <w:sz w:val="28"/>
          <w:szCs w:val="28"/>
        </w:rPr>
        <w:t>принимается простым большинством голосов.</w:t>
      </w:r>
    </w:p>
    <w:p w:rsidR="00B53C15" w:rsidRPr="00F70F46" w:rsidRDefault="00B44783" w:rsidP="006F0F06">
      <w:pPr>
        <w:pStyle w:val="Style19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13</w:t>
      </w:r>
      <w:r w:rsidR="00B53C15" w:rsidRPr="00F70F46">
        <w:rPr>
          <w:sz w:val="28"/>
          <w:szCs w:val="28"/>
        </w:rPr>
        <w:t>.</w:t>
      </w:r>
      <w:r w:rsidR="00D329C8" w:rsidRPr="000A7E85">
        <w:rPr>
          <w:sz w:val="28"/>
          <w:szCs w:val="28"/>
        </w:rPr>
        <w:t>8</w:t>
      </w:r>
      <w:r w:rsidR="00B53C15" w:rsidRPr="00F70F46">
        <w:rPr>
          <w:sz w:val="28"/>
          <w:szCs w:val="28"/>
        </w:rPr>
        <w:t xml:space="preserve">.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Заседание Коллегии </w:t>
      </w:r>
      <w:r w:rsidR="000A7E85">
        <w:rPr>
          <w:sz w:val="28"/>
          <w:szCs w:val="28"/>
        </w:rPr>
        <w:t>СРО Ассоциация «ПКНВ»</w:t>
      </w:r>
      <w:r w:rsidR="00D9384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правомочно, если на нем лично присутствуют более половины членов Коллегии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>.</w:t>
      </w:r>
    </w:p>
    <w:p w:rsidR="00B53C15" w:rsidRPr="00F70F46" w:rsidRDefault="00B44783" w:rsidP="006F0F06">
      <w:pPr>
        <w:pStyle w:val="Style19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>
        <w:rPr>
          <w:rStyle w:val="FontStyle37"/>
          <w:rFonts w:ascii="Times New Roman" w:hAnsi="Times New Roman" w:cs="Times New Roman"/>
          <w:sz w:val="28"/>
          <w:szCs w:val="28"/>
        </w:rPr>
        <w:t>13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>.</w:t>
      </w:r>
      <w:r w:rsidR="00D329C8" w:rsidRPr="000A7E85">
        <w:rPr>
          <w:rStyle w:val="FontStyle37"/>
          <w:rFonts w:ascii="Times New Roman" w:hAnsi="Times New Roman" w:cs="Times New Roman"/>
          <w:sz w:val="28"/>
          <w:szCs w:val="28"/>
        </w:rPr>
        <w:t>9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. Решения Коллегии </w:t>
      </w:r>
      <w:r w:rsidR="000A7E85">
        <w:rPr>
          <w:sz w:val="28"/>
          <w:szCs w:val="28"/>
        </w:rPr>
        <w:t>СРО Ассоциация «ПКНВ»</w:t>
      </w:r>
      <w:r w:rsidR="00D9384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оформляются протоколом заседания Коллегии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. Ведение протокола осуществляется ответственным секретарем Коллегии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, избираемого Коллегией </w:t>
      </w:r>
      <w:r w:rsidR="000A7E85">
        <w:rPr>
          <w:sz w:val="28"/>
          <w:szCs w:val="28"/>
        </w:rPr>
        <w:t>СРО Ассоциация «ПКНВ»</w:t>
      </w:r>
      <w:r w:rsidR="00D9384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из числа штатных сотрудников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>.</w:t>
      </w:r>
    </w:p>
    <w:p w:rsidR="00B53C15" w:rsidRPr="00F70F46" w:rsidRDefault="00B53C15" w:rsidP="006F0F06">
      <w:pPr>
        <w:pStyle w:val="Style23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Протокол заседания подписывается председательствующим на заседании Коллегии </w:t>
      </w:r>
      <w:r w:rsidR="000A7E85">
        <w:rPr>
          <w:sz w:val="28"/>
          <w:szCs w:val="28"/>
        </w:rPr>
        <w:t>СРО Ассоциация «ПКНВ»</w:t>
      </w:r>
      <w:r w:rsidR="00D9384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и секретарем Коллегии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. Протокол передается Исполнительному директору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, который обязан обеспечить его сохранность.</w:t>
      </w:r>
    </w:p>
    <w:p w:rsidR="00B53C15" w:rsidRPr="00F70F46" w:rsidRDefault="00B44783" w:rsidP="006F0F06">
      <w:pPr>
        <w:pStyle w:val="Style19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13</w:t>
      </w:r>
      <w:r w:rsidR="00B53C15" w:rsidRPr="00F70F46">
        <w:rPr>
          <w:sz w:val="28"/>
          <w:szCs w:val="28"/>
        </w:rPr>
        <w:t>.1</w:t>
      </w:r>
      <w:r w:rsidR="00D329C8" w:rsidRPr="000A7E85">
        <w:rPr>
          <w:sz w:val="28"/>
          <w:szCs w:val="28"/>
        </w:rPr>
        <w:t>0</w:t>
      </w:r>
      <w:r w:rsidR="00B53C15" w:rsidRPr="00F70F46">
        <w:rPr>
          <w:sz w:val="28"/>
          <w:szCs w:val="28"/>
        </w:rPr>
        <w:t xml:space="preserve">.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Полномочия члена Коллегии </w:t>
      </w:r>
      <w:r w:rsidR="000A7E85">
        <w:rPr>
          <w:sz w:val="28"/>
          <w:szCs w:val="28"/>
        </w:rPr>
        <w:t>СРО Ассоциация «ПКНВ»</w:t>
      </w:r>
      <w:r w:rsidR="00D9384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могут быть приостановлены решением Коллегии </w:t>
      </w:r>
      <w:r w:rsidR="000A7E85">
        <w:rPr>
          <w:sz w:val="28"/>
          <w:szCs w:val="28"/>
        </w:rPr>
        <w:t>СРО Ассоциация «ПКНВ»</w:t>
      </w:r>
      <w:r w:rsidR="002271E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>с последующим вынесением на Общее собрание вопроса о досрочном прекращении полномочий по следующим основаниям:</w:t>
      </w:r>
    </w:p>
    <w:p w:rsidR="00B53C15" w:rsidRPr="00F70F46" w:rsidRDefault="00B53C15" w:rsidP="00B44783">
      <w:pPr>
        <w:pStyle w:val="Style24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1) нарушение членом Коллегии </w:t>
      </w:r>
      <w:r w:rsidR="000A7E85">
        <w:rPr>
          <w:sz w:val="28"/>
          <w:szCs w:val="28"/>
        </w:rPr>
        <w:t>СРО Ассоциация «ПКНВ»</w:t>
      </w:r>
      <w:r w:rsidR="002271E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требований настоящего Устава, предъявляемых к члену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, систематического уклонения от присутствия на заседаниях Коллегии </w:t>
      </w:r>
      <w:r w:rsidR="000A7E85">
        <w:rPr>
          <w:sz w:val="28"/>
          <w:szCs w:val="28"/>
        </w:rPr>
        <w:t>СРО Ассоциация «ПКНВ»</w:t>
      </w:r>
      <w:r w:rsidR="002271E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и (или) участия в обсуждении рассматриваемых вопросов, несоблюдения этических норм поведения, а также по иным основаниям, предусмотренным внутренними документами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. Под систематическим уклонением от присутствия на заседаниях Коллегии </w:t>
      </w:r>
      <w:r w:rsidR="000A7E85">
        <w:rPr>
          <w:sz w:val="28"/>
          <w:szCs w:val="28"/>
        </w:rPr>
        <w:t>СРО Ассоциация «ПКНВ»</w:t>
      </w:r>
      <w:r w:rsidR="002271E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понимается личное отсутствие члена Коллегии на менее, чем на половине заседаний Коллегии </w:t>
      </w:r>
      <w:r w:rsidR="000A7E85">
        <w:rPr>
          <w:sz w:val="28"/>
          <w:szCs w:val="28"/>
        </w:rPr>
        <w:t>СРО Ассоциация «ПКНВ»</w:t>
      </w:r>
      <w:r w:rsidR="002271E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в течение года</w:t>
      </w:r>
      <w:r w:rsidR="00B44783">
        <w:rPr>
          <w:rStyle w:val="FontStyle37"/>
          <w:rFonts w:ascii="Times New Roman" w:hAnsi="Times New Roman" w:cs="Times New Roman"/>
          <w:sz w:val="28"/>
          <w:szCs w:val="28"/>
        </w:rPr>
        <w:t>.</w:t>
      </w:r>
    </w:p>
    <w:p w:rsidR="00B53C15" w:rsidRPr="00F70F46" w:rsidRDefault="00B53C15" w:rsidP="00B53C15">
      <w:pPr>
        <w:pStyle w:val="Style24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Решение Коллегии </w:t>
      </w:r>
      <w:r w:rsidR="000A7E85">
        <w:rPr>
          <w:sz w:val="28"/>
          <w:szCs w:val="28"/>
        </w:rPr>
        <w:t>СРО Ассоциация «ПКНВ»</w:t>
      </w:r>
      <w:r w:rsidR="002271E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о приостановлении полномочий члена Коллегии </w:t>
      </w:r>
      <w:r w:rsidR="000A7E85">
        <w:rPr>
          <w:sz w:val="28"/>
          <w:szCs w:val="28"/>
        </w:rPr>
        <w:t>СРО Ассоциация «ПКНВ»</w:t>
      </w:r>
      <w:r w:rsidR="002271E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принимается большинством в две трети присутствующих на заседании членов Коллегии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.</w:t>
      </w:r>
    </w:p>
    <w:p w:rsidR="00B53C15" w:rsidRPr="00F70F46" w:rsidRDefault="00B53C15" w:rsidP="00B53C15">
      <w:pPr>
        <w:pStyle w:val="Style23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Член Коллегии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, полномочия которого прекращаются досрочно по вышеуказанным обстоятельствам, должен быть 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lastRenderedPageBreak/>
        <w:t xml:space="preserve">письменно извещен о рассмотрении этого вопроса на заседании Коллегии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.</w:t>
      </w:r>
    </w:p>
    <w:p w:rsidR="00B53C15" w:rsidRPr="00F70F46" w:rsidRDefault="00B53C15" w:rsidP="00B53C15">
      <w:pPr>
        <w:pStyle w:val="Style19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Член Коллегии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, полномочия которого приостановлены в соответствии с настоящей статьей, не имеет права принимать участие в голосовании при принятии решений Коллегии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.</w:t>
      </w:r>
    </w:p>
    <w:p w:rsidR="00B53C15" w:rsidRPr="00F70F46" w:rsidRDefault="00B53C15" w:rsidP="00B53C15">
      <w:pPr>
        <w:pStyle w:val="Style19"/>
        <w:widowControl/>
        <w:ind w:firstLine="72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Член Коллегии </w:t>
      </w:r>
      <w:r w:rsidR="000A7E85">
        <w:rPr>
          <w:sz w:val="28"/>
          <w:szCs w:val="28"/>
        </w:rPr>
        <w:t>СРО Ассоциация «ПКНВ»</w:t>
      </w:r>
      <w:r w:rsidR="002271E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может подать заявление в Коллегию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о досрочном прекращении своих полномочий по собственному желанию. В таком случае его полномочия прекращаются с момента подачи соответствующего заявления.</w:t>
      </w:r>
    </w:p>
    <w:p w:rsidR="00B53C15" w:rsidRPr="00F70F46" w:rsidRDefault="00B53C15" w:rsidP="00B53C15">
      <w:pPr>
        <w:jc w:val="both"/>
        <w:rPr>
          <w:sz w:val="28"/>
          <w:szCs w:val="28"/>
        </w:rPr>
      </w:pPr>
    </w:p>
    <w:p w:rsidR="00B53C15" w:rsidRPr="00F70F46" w:rsidRDefault="006F0F06" w:rsidP="00B53C15">
      <w:pPr>
        <w:jc w:val="both"/>
        <w:outlineLvl w:val="0"/>
        <w:rPr>
          <w:b/>
          <w:sz w:val="28"/>
          <w:szCs w:val="28"/>
        </w:rPr>
      </w:pPr>
      <w:r w:rsidRPr="00F70F46">
        <w:rPr>
          <w:b/>
          <w:sz w:val="28"/>
          <w:szCs w:val="28"/>
        </w:rPr>
        <w:t xml:space="preserve">Статья </w:t>
      </w:r>
      <w:r w:rsidR="00B44783">
        <w:rPr>
          <w:b/>
          <w:sz w:val="28"/>
          <w:szCs w:val="28"/>
        </w:rPr>
        <w:t>14</w:t>
      </w:r>
      <w:r w:rsidRPr="00F70F46">
        <w:rPr>
          <w:b/>
          <w:sz w:val="28"/>
          <w:szCs w:val="28"/>
        </w:rPr>
        <w:t>.</w:t>
      </w:r>
      <w:r w:rsidR="00B53C15" w:rsidRPr="00F70F46">
        <w:rPr>
          <w:b/>
          <w:sz w:val="28"/>
          <w:szCs w:val="28"/>
        </w:rPr>
        <w:t xml:space="preserve">  </w:t>
      </w:r>
      <w:r w:rsidRPr="00F70F46">
        <w:rPr>
          <w:b/>
          <w:sz w:val="28"/>
          <w:szCs w:val="28"/>
        </w:rPr>
        <w:t>Исполнительный директор</w:t>
      </w:r>
    </w:p>
    <w:p w:rsidR="00B53C15" w:rsidRPr="00F70F46" w:rsidRDefault="00B44783" w:rsidP="006F0F06">
      <w:pPr>
        <w:pStyle w:val="Style19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>
        <w:rPr>
          <w:rStyle w:val="FontStyle37"/>
          <w:rFonts w:ascii="Times New Roman" w:hAnsi="Times New Roman" w:cs="Times New Roman"/>
          <w:sz w:val="28"/>
          <w:szCs w:val="28"/>
        </w:rPr>
        <w:t>14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.1. Единоличным исполнительным органом управления </w:t>
      </w:r>
      <w:r w:rsidR="000A7E85">
        <w:rPr>
          <w:sz w:val="28"/>
          <w:szCs w:val="28"/>
        </w:rPr>
        <w:t>СРО Ассоциация «ПКНВ»</w:t>
      </w:r>
      <w:r w:rsidR="002271E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является Исполнительный директор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>.</w:t>
      </w:r>
    </w:p>
    <w:p w:rsidR="00B53C15" w:rsidRPr="00F70F46" w:rsidRDefault="00B44783" w:rsidP="006F0F06">
      <w:pPr>
        <w:pStyle w:val="Style19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>
        <w:rPr>
          <w:rStyle w:val="FontStyle37"/>
          <w:rFonts w:ascii="Times New Roman" w:hAnsi="Times New Roman" w:cs="Times New Roman"/>
          <w:sz w:val="28"/>
          <w:szCs w:val="28"/>
        </w:rPr>
        <w:t>14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.2. Исполнительный директор </w:t>
      </w:r>
      <w:r w:rsidR="000A7E85">
        <w:rPr>
          <w:sz w:val="28"/>
          <w:szCs w:val="28"/>
        </w:rPr>
        <w:t>СРО Ассоциация «ПКНВ»</w:t>
      </w:r>
      <w:r w:rsidR="002271E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является должностным лицом </w:t>
      </w:r>
      <w:r w:rsidR="000A7E85">
        <w:rPr>
          <w:sz w:val="28"/>
          <w:szCs w:val="28"/>
        </w:rPr>
        <w:t>СРО Ассоциация «ПКНВ»</w:t>
      </w:r>
      <w:r w:rsidR="002271E2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>и избирается на опр</w:t>
      </w:r>
      <w:r w:rsidR="00285F3E">
        <w:rPr>
          <w:rStyle w:val="FontStyle37"/>
          <w:rFonts w:ascii="Times New Roman" w:hAnsi="Times New Roman" w:cs="Times New Roman"/>
          <w:sz w:val="28"/>
          <w:szCs w:val="28"/>
        </w:rPr>
        <w:t xml:space="preserve">еделенный Общим собранием срок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три года. Выборы Исполнительного директора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могут проводиться отдельно от выборов членов Коллегии </w:t>
      </w:r>
      <w:r w:rsidR="000A7E85">
        <w:rPr>
          <w:sz w:val="28"/>
          <w:szCs w:val="28"/>
        </w:rPr>
        <w:t>СРО Ассоциация «ПКНВ»</w:t>
      </w:r>
      <w:r w:rsidR="00995551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для обеспечения преемственности развития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>.</w:t>
      </w:r>
    </w:p>
    <w:p w:rsidR="00B53C15" w:rsidRPr="00F70F46" w:rsidRDefault="00B44783" w:rsidP="006F0F06">
      <w:pPr>
        <w:pStyle w:val="Style19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>
        <w:rPr>
          <w:rStyle w:val="FontStyle37"/>
          <w:rFonts w:ascii="Times New Roman" w:hAnsi="Times New Roman" w:cs="Times New Roman"/>
          <w:sz w:val="28"/>
          <w:szCs w:val="28"/>
        </w:rPr>
        <w:t>14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.3. Отношения между </w:t>
      </w:r>
      <w:r w:rsidR="000A7E85">
        <w:rPr>
          <w:sz w:val="28"/>
          <w:szCs w:val="28"/>
        </w:rPr>
        <w:t>СРО Ассоциация «ПКНВ»</w:t>
      </w:r>
      <w:r w:rsidR="00995551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>и Исполнительным директором регулируются Трудовым кодексом Российской Федерации.</w:t>
      </w:r>
      <w:r w:rsidR="006366E4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6366E4" w:rsidRPr="006366E4">
        <w:rPr>
          <w:rStyle w:val="FontStyle37"/>
          <w:rFonts w:ascii="Times New Roman" w:hAnsi="Times New Roman" w:cs="Times New Roman"/>
          <w:sz w:val="28"/>
          <w:szCs w:val="28"/>
        </w:rPr>
        <w:t xml:space="preserve">От имени </w:t>
      </w:r>
      <w:r w:rsidR="000A7E85">
        <w:rPr>
          <w:rStyle w:val="FontStyle37"/>
          <w:rFonts w:ascii="Times New Roman" w:hAnsi="Times New Roman" w:cs="Times New Roman"/>
          <w:sz w:val="28"/>
          <w:szCs w:val="28"/>
        </w:rPr>
        <w:t>СРО Ассоциация «ПКНВ»</w:t>
      </w:r>
      <w:r w:rsidR="006366E4" w:rsidRPr="006366E4">
        <w:rPr>
          <w:rStyle w:val="FontStyle37"/>
          <w:rFonts w:ascii="Times New Roman" w:hAnsi="Times New Roman" w:cs="Times New Roman"/>
          <w:sz w:val="28"/>
          <w:szCs w:val="28"/>
        </w:rPr>
        <w:t xml:space="preserve"> трудовой договор с Исполнительным директором </w:t>
      </w:r>
      <w:r w:rsidR="000A7E85">
        <w:rPr>
          <w:rStyle w:val="FontStyle37"/>
          <w:rFonts w:ascii="Times New Roman" w:hAnsi="Times New Roman" w:cs="Times New Roman"/>
          <w:sz w:val="28"/>
          <w:szCs w:val="28"/>
        </w:rPr>
        <w:t>СРО Ассоциация «ПКНВ»</w:t>
      </w:r>
      <w:r w:rsidR="006366E4" w:rsidRPr="006366E4">
        <w:rPr>
          <w:rStyle w:val="FontStyle37"/>
          <w:rFonts w:ascii="Times New Roman" w:hAnsi="Times New Roman" w:cs="Times New Roman"/>
          <w:sz w:val="28"/>
          <w:szCs w:val="28"/>
        </w:rPr>
        <w:t xml:space="preserve"> заключает Председатель Коллегии </w:t>
      </w:r>
      <w:r w:rsidR="000A7E85">
        <w:rPr>
          <w:rStyle w:val="FontStyle37"/>
          <w:rFonts w:ascii="Times New Roman" w:hAnsi="Times New Roman" w:cs="Times New Roman"/>
          <w:sz w:val="28"/>
          <w:szCs w:val="28"/>
        </w:rPr>
        <w:t>СРО Ассоциация «ПКНВ»</w:t>
      </w:r>
      <w:r w:rsidR="006366E4">
        <w:rPr>
          <w:rStyle w:val="FontStyle37"/>
          <w:rFonts w:ascii="Times New Roman" w:hAnsi="Times New Roman" w:cs="Times New Roman"/>
          <w:sz w:val="28"/>
          <w:szCs w:val="28"/>
        </w:rPr>
        <w:t>.</w:t>
      </w:r>
    </w:p>
    <w:p w:rsidR="00B53C15" w:rsidRPr="00F70F46" w:rsidRDefault="00B44783" w:rsidP="006F0F06">
      <w:pPr>
        <w:pStyle w:val="Style19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>
        <w:rPr>
          <w:rStyle w:val="FontStyle37"/>
          <w:rFonts w:ascii="Times New Roman" w:hAnsi="Times New Roman" w:cs="Times New Roman"/>
          <w:sz w:val="28"/>
          <w:szCs w:val="28"/>
        </w:rPr>
        <w:t>14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.4. Исполнительный директор подотчетен Общему собранию и Коллегии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>.</w:t>
      </w:r>
    </w:p>
    <w:p w:rsidR="00B53C15" w:rsidRDefault="00B44783" w:rsidP="006F0F06">
      <w:pPr>
        <w:pStyle w:val="Style19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>
        <w:rPr>
          <w:rStyle w:val="FontStyle37"/>
          <w:rFonts w:ascii="Times New Roman" w:hAnsi="Times New Roman" w:cs="Times New Roman"/>
          <w:sz w:val="28"/>
          <w:szCs w:val="28"/>
        </w:rPr>
        <w:t>14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.5. К компетенции Исполнительного директора </w:t>
      </w:r>
      <w:r w:rsidR="000A7E85">
        <w:rPr>
          <w:sz w:val="28"/>
          <w:szCs w:val="28"/>
        </w:rPr>
        <w:t>СРО Ассоциация «ПКНВ»</w:t>
      </w:r>
      <w:r w:rsidR="00995551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относится решение любых вопросов хозяйственной и иной деятельности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, не относящихся к компетенции Общего собрания и Коллегии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, в том числе Исполнительный директор </w:t>
      </w:r>
      <w:r w:rsidR="000A7E85">
        <w:rPr>
          <w:sz w:val="28"/>
          <w:szCs w:val="28"/>
        </w:rPr>
        <w:t>СРО Ассоциация «ПКНВ»</w:t>
      </w:r>
      <w:r w:rsidR="00995551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без доверенности действует от имени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, представляет его интересы перед третьими лицами, совершает сделки от имени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, открывает счета в банках, издает приказы, обязательные для исполнения работниками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>.</w:t>
      </w:r>
    </w:p>
    <w:p w:rsidR="006366E4" w:rsidRPr="006366E4" w:rsidRDefault="006366E4" w:rsidP="006366E4">
      <w:pPr>
        <w:pStyle w:val="Style19"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6366E4">
        <w:rPr>
          <w:rStyle w:val="FontStyle37"/>
          <w:rFonts w:ascii="Times New Roman" w:hAnsi="Times New Roman" w:cs="Times New Roman"/>
          <w:sz w:val="28"/>
          <w:szCs w:val="28"/>
        </w:rPr>
        <w:t>14.5.1. Исполнительный директор осуществляет:</w:t>
      </w:r>
    </w:p>
    <w:p w:rsidR="006366E4" w:rsidRPr="006366E4" w:rsidRDefault="006366E4" w:rsidP="006366E4">
      <w:pPr>
        <w:pStyle w:val="Style19"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6366E4">
        <w:rPr>
          <w:rStyle w:val="FontStyle37"/>
          <w:rFonts w:ascii="Times New Roman" w:hAnsi="Times New Roman" w:cs="Times New Roman"/>
          <w:sz w:val="28"/>
          <w:szCs w:val="28"/>
        </w:rPr>
        <w:t xml:space="preserve">а) материально-техническое обеспечение деятельности </w:t>
      </w:r>
      <w:r w:rsidR="000A7E85">
        <w:rPr>
          <w:rStyle w:val="FontStyle37"/>
          <w:rFonts w:ascii="Times New Roman" w:hAnsi="Times New Roman" w:cs="Times New Roman"/>
          <w:sz w:val="28"/>
          <w:szCs w:val="28"/>
        </w:rPr>
        <w:t>СРО Ассоциация «ПКНВ»</w:t>
      </w:r>
      <w:r w:rsidRPr="006366E4">
        <w:rPr>
          <w:rStyle w:val="FontStyle37"/>
          <w:rFonts w:ascii="Times New Roman" w:hAnsi="Times New Roman" w:cs="Times New Roman"/>
          <w:sz w:val="28"/>
          <w:szCs w:val="28"/>
        </w:rPr>
        <w:t xml:space="preserve"> в пределах собственных средств </w:t>
      </w:r>
      <w:r w:rsidR="000A7E85">
        <w:rPr>
          <w:rStyle w:val="FontStyle37"/>
          <w:rFonts w:ascii="Times New Roman" w:hAnsi="Times New Roman" w:cs="Times New Roman"/>
          <w:sz w:val="28"/>
          <w:szCs w:val="28"/>
        </w:rPr>
        <w:t>СРО Ассоциация «ПКНВ»</w:t>
      </w:r>
      <w:r w:rsidRPr="006366E4">
        <w:rPr>
          <w:rStyle w:val="FontStyle37"/>
          <w:rFonts w:ascii="Times New Roman" w:hAnsi="Times New Roman" w:cs="Times New Roman"/>
          <w:sz w:val="28"/>
          <w:szCs w:val="28"/>
        </w:rPr>
        <w:t xml:space="preserve"> в соответствии с утверждённой сметой;</w:t>
      </w:r>
    </w:p>
    <w:p w:rsidR="006366E4" w:rsidRPr="006366E4" w:rsidRDefault="006366E4" w:rsidP="006366E4">
      <w:pPr>
        <w:pStyle w:val="Style19"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6366E4">
        <w:rPr>
          <w:rStyle w:val="FontStyle37"/>
          <w:rFonts w:ascii="Times New Roman" w:hAnsi="Times New Roman" w:cs="Times New Roman"/>
          <w:sz w:val="28"/>
          <w:szCs w:val="28"/>
        </w:rPr>
        <w:t xml:space="preserve">б) предоставление Общему собранию членов </w:t>
      </w:r>
      <w:r w:rsidR="000A7E85">
        <w:rPr>
          <w:rStyle w:val="FontStyle37"/>
          <w:rFonts w:ascii="Times New Roman" w:hAnsi="Times New Roman" w:cs="Times New Roman"/>
          <w:sz w:val="28"/>
          <w:szCs w:val="28"/>
        </w:rPr>
        <w:t>СРО Ассоциация «ПКНВ»</w:t>
      </w:r>
      <w:r w:rsidRPr="006366E4">
        <w:rPr>
          <w:rStyle w:val="FontStyle37"/>
          <w:rFonts w:ascii="Times New Roman" w:hAnsi="Times New Roman" w:cs="Times New Roman"/>
          <w:sz w:val="28"/>
          <w:szCs w:val="28"/>
        </w:rPr>
        <w:t xml:space="preserve"> ежегодного отчета о финансово-хозяйственной деятельности;</w:t>
      </w:r>
    </w:p>
    <w:p w:rsidR="006366E4" w:rsidRPr="006366E4" w:rsidRDefault="006366E4" w:rsidP="006366E4">
      <w:pPr>
        <w:pStyle w:val="Style19"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6366E4">
        <w:rPr>
          <w:rStyle w:val="FontStyle37"/>
          <w:rFonts w:ascii="Times New Roman" w:hAnsi="Times New Roman" w:cs="Times New Roman"/>
          <w:sz w:val="28"/>
          <w:szCs w:val="28"/>
        </w:rPr>
        <w:t xml:space="preserve">в) организацию проведения очередных и внеочередных Общих собраний членов </w:t>
      </w:r>
      <w:r w:rsidR="000A7E85">
        <w:rPr>
          <w:rStyle w:val="FontStyle37"/>
          <w:rFonts w:ascii="Times New Roman" w:hAnsi="Times New Roman" w:cs="Times New Roman"/>
          <w:sz w:val="28"/>
          <w:szCs w:val="28"/>
        </w:rPr>
        <w:t>СРО Ассоциация «ПКНВ»</w:t>
      </w:r>
      <w:r w:rsidRPr="006366E4">
        <w:rPr>
          <w:rStyle w:val="FontStyle37"/>
          <w:rFonts w:ascii="Times New Roman" w:hAnsi="Times New Roman" w:cs="Times New Roman"/>
          <w:sz w:val="28"/>
          <w:szCs w:val="28"/>
        </w:rPr>
        <w:t>;</w:t>
      </w:r>
    </w:p>
    <w:p w:rsidR="006366E4" w:rsidRPr="00F70F46" w:rsidRDefault="006366E4" w:rsidP="006366E4">
      <w:pPr>
        <w:pStyle w:val="Style19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6366E4">
        <w:rPr>
          <w:rStyle w:val="FontStyle37"/>
          <w:rFonts w:ascii="Times New Roman" w:hAnsi="Times New Roman" w:cs="Times New Roman"/>
          <w:sz w:val="28"/>
          <w:szCs w:val="28"/>
        </w:rPr>
        <w:lastRenderedPageBreak/>
        <w:t xml:space="preserve">г) решение кадровых и других вопросов, не относящихся к исключительной компетенции Общего собрания членов </w:t>
      </w:r>
      <w:r w:rsidR="000A7E85">
        <w:rPr>
          <w:rStyle w:val="FontStyle37"/>
          <w:rFonts w:ascii="Times New Roman" w:hAnsi="Times New Roman" w:cs="Times New Roman"/>
          <w:sz w:val="28"/>
          <w:szCs w:val="28"/>
        </w:rPr>
        <w:t>СРО Ассоциация «ПКНВ»</w:t>
      </w:r>
      <w:r w:rsidRPr="006366E4">
        <w:rPr>
          <w:rStyle w:val="FontStyle37"/>
          <w:rFonts w:ascii="Times New Roman" w:hAnsi="Times New Roman" w:cs="Times New Roman"/>
          <w:sz w:val="28"/>
          <w:szCs w:val="28"/>
        </w:rPr>
        <w:t xml:space="preserve"> и Коллегии </w:t>
      </w:r>
      <w:r w:rsidR="000A7E85">
        <w:rPr>
          <w:rStyle w:val="FontStyle37"/>
          <w:rFonts w:ascii="Times New Roman" w:hAnsi="Times New Roman" w:cs="Times New Roman"/>
          <w:sz w:val="28"/>
          <w:szCs w:val="28"/>
        </w:rPr>
        <w:t>СРО Ассоциация «ПКНВ»</w:t>
      </w:r>
      <w:r>
        <w:rPr>
          <w:rStyle w:val="FontStyle37"/>
          <w:rFonts w:ascii="Times New Roman" w:hAnsi="Times New Roman" w:cs="Times New Roman"/>
          <w:sz w:val="28"/>
          <w:szCs w:val="28"/>
        </w:rPr>
        <w:t>.</w:t>
      </w:r>
    </w:p>
    <w:p w:rsidR="00B53C15" w:rsidRPr="00F70F46" w:rsidRDefault="00B44783" w:rsidP="006F0F06">
      <w:pPr>
        <w:pStyle w:val="Style19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>
        <w:rPr>
          <w:rStyle w:val="FontStyle37"/>
          <w:rFonts w:ascii="Times New Roman" w:hAnsi="Times New Roman" w:cs="Times New Roman"/>
          <w:sz w:val="28"/>
          <w:szCs w:val="28"/>
        </w:rPr>
        <w:t>14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.6. Решения Исполнительного директора </w:t>
      </w:r>
      <w:r w:rsidR="000A7E85">
        <w:rPr>
          <w:sz w:val="28"/>
          <w:szCs w:val="28"/>
        </w:rPr>
        <w:t>СРО Ассоциация «ПКНВ»</w:t>
      </w:r>
      <w:r w:rsidR="00995551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по вопросам его компетенции принимаются в форме устных распоряжений или в форме письменных </w:t>
      </w:r>
      <w:r w:rsidR="00834EE5">
        <w:rPr>
          <w:rStyle w:val="FontStyle37"/>
          <w:rFonts w:ascii="Times New Roman" w:hAnsi="Times New Roman" w:cs="Times New Roman"/>
          <w:sz w:val="28"/>
          <w:szCs w:val="28"/>
        </w:rPr>
        <w:t>приказов и распоряжений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. </w:t>
      </w:r>
    </w:p>
    <w:p w:rsidR="00B53C15" w:rsidRPr="00F70F46" w:rsidRDefault="00B44783" w:rsidP="006F0F06">
      <w:pPr>
        <w:pStyle w:val="Style19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>
        <w:rPr>
          <w:rStyle w:val="FontStyle37"/>
          <w:rFonts w:ascii="Times New Roman" w:hAnsi="Times New Roman" w:cs="Times New Roman"/>
          <w:sz w:val="28"/>
          <w:szCs w:val="28"/>
        </w:rPr>
        <w:t>14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.7. Полномочия Исполнительного директора </w:t>
      </w:r>
      <w:r w:rsidR="000A7E85">
        <w:rPr>
          <w:sz w:val="28"/>
          <w:szCs w:val="28"/>
        </w:rPr>
        <w:t>СРО Ассоциация «ПКНВ»</w:t>
      </w:r>
      <w:r w:rsidR="00995551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>могут быть прекращены досрочно решением Общего собрания:</w:t>
      </w:r>
    </w:p>
    <w:p w:rsidR="00B53C15" w:rsidRPr="00F70F46" w:rsidRDefault="00B53C15" w:rsidP="006F0F06">
      <w:pPr>
        <w:pStyle w:val="Style17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1) по инициативе Коллегии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;</w:t>
      </w:r>
    </w:p>
    <w:p w:rsidR="00B53C15" w:rsidRPr="00F70F46" w:rsidRDefault="00B53C15" w:rsidP="006F0F06">
      <w:pPr>
        <w:pStyle w:val="Style17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2) по собственному заявлению Исполнительного директора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rStyle w:val="FontStyle37"/>
          <w:rFonts w:ascii="Times New Roman" w:hAnsi="Times New Roman" w:cs="Times New Roman"/>
          <w:sz w:val="28"/>
          <w:szCs w:val="28"/>
        </w:rPr>
        <w:t>.</w:t>
      </w:r>
    </w:p>
    <w:p w:rsidR="00B53C15" w:rsidRPr="00F70F46" w:rsidRDefault="00B44783" w:rsidP="006F0F06">
      <w:pPr>
        <w:ind w:firstLine="708"/>
        <w:jc w:val="both"/>
        <w:rPr>
          <w:sz w:val="28"/>
          <w:szCs w:val="28"/>
        </w:rPr>
      </w:pPr>
      <w:r>
        <w:rPr>
          <w:rStyle w:val="FontStyle37"/>
          <w:rFonts w:ascii="Times New Roman" w:hAnsi="Times New Roman" w:cs="Times New Roman"/>
          <w:sz w:val="28"/>
          <w:szCs w:val="28"/>
        </w:rPr>
        <w:t>14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.8. Исполнительный директор </w:t>
      </w:r>
      <w:r w:rsidR="000A7E85">
        <w:rPr>
          <w:sz w:val="28"/>
          <w:szCs w:val="28"/>
        </w:rPr>
        <w:t>СРО Ассоциация «ПКНВ»</w:t>
      </w:r>
      <w:r w:rsidR="00995551" w:rsidRPr="00F70F46">
        <w:rPr>
          <w:sz w:val="28"/>
          <w:szCs w:val="28"/>
        </w:rPr>
        <w:t xml:space="preserve"> </w:t>
      </w:r>
      <w:r w:rsidR="00B53C15" w:rsidRPr="00F70F46">
        <w:rPr>
          <w:sz w:val="28"/>
          <w:szCs w:val="28"/>
        </w:rPr>
        <w:t xml:space="preserve">должен соблюдать интересы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sz w:val="28"/>
          <w:szCs w:val="28"/>
        </w:rPr>
        <w:t>, прежде всего, в отношении целей ее деятельности и не вправе использовать возможности, связанные с осуществлением им своих профессиональных обязанностей, или допускать использование таких возможностей в целях, противоречащих целям, указанным в настоящем Уставе.</w:t>
      </w:r>
    </w:p>
    <w:p w:rsidR="00B53C15" w:rsidRPr="00F70F46" w:rsidRDefault="008B21F1" w:rsidP="006F0F06">
      <w:pPr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14</w:t>
      </w:r>
      <w:r w:rsidR="00B53C15" w:rsidRPr="00F70F46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B53C15" w:rsidRPr="00F70F46">
        <w:rPr>
          <w:sz w:val="28"/>
          <w:szCs w:val="28"/>
        </w:rPr>
        <w:t xml:space="preserve">. Исполнительный директор обязан не допускать ситуации, при которой личная заинтересованность (материальная или иная заинтересованность) членов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sz w:val="28"/>
          <w:szCs w:val="28"/>
        </w:rPr>
        <w:t xml:space="preserve">, лиц, входящих в состав органов управления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sz w:val="28"/>
          <w:szCs w:val="28"/>
        </w:rPr>
        <w:t xml:space="preserve">, ее работников, действующих на основании трудового договора или гражданско-правового договора влияет или может повлиять на исполнение ими своих профессиональных обязанностей и (или) влечет за собой возникновение противоречия между такой личной заинтересованностью и законными интересами </w:t>
      </w:r>
      <w:r w:rsidR="000A7E85">
        <w:rPr>
          <w:sz w:val="28"/>
          <w:szCs w:val="28"/>
        </w:rPr>
        <w:t>СРО Ассоциация «ПКНВ»</w:t>
      </w:r>
      <w:r w:rsidR="00E9163C" w:rsidRPr="00F70F46">
        <w:rPr>
          <w:sz w:val="28"/>
          <w:szCs w:val="28"/>
        </w:rPr>
        <w:t xml:space="preserve"> </w:t>
      </w:r>
      <w:r w:rsidR="00B53C15" w:rsidRPr="00F70F46">
        <w:rPr>
          <w:sz w:val="28"/>
          <w:szCs w:val="28"/>
        </w:rPr>
        <w:t xml:space="preserve">или угрозу возникновения противоречия, которое способно привести к причинению вреда законным интересам </w:t>
      </w:r>
      <w:r w:rsidR="000A7E85">
        <w:rPr>
          <w:sz w:val="28"/>
          <w:szCs w:val="28"/>
        </w:rPr>
        <w:t>СРО Ассоциация «ПКНВ»</w:t>
      </w:r>
      <w:r w:rsidR="00E9163C" w:rsidRPr="00F70F46">
        <w:rPr>
          <w:sz w:val="28"/>
          <w:szCs w:val="28"/>
        </w:rPr>
        <w:t xml:space="preserve"> </w:t>
      </w:r>
      <w:r w:rsidR="00B53C15" w:rsidRPr="00F70F46">
        <w:rPr>
          <w:sz w:val="28"/>
          <w:szCs w:val="28"/>
        </w:rPr>
        <w:t xml:space="preserve">и/или членам </w:t>
      </w:r>
      <w:r w:rsidR="000A7E85">
        <w:rPr>
          <w:sz w:val="28"/>
          <w:szCs w:val="28"/>
        </w:rPr>
        <w:t>СРО Ассоциация «ПКНВ»</w:t>
      </w:r>
      <w:r w:rsidR="00B53C15" w:rsidRPr="00F70F46">
        <w:rPr>
          <w:sz w:val="28"/>
          <w:szCs w:val="28"/>
        </w:rPr>
        <w:t>.</w:t>
      </w:r>
      <w:r w:rsidR="00B53C15" w:rsidRPr="00F70F46"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</w:p>
    <w:p w:rsidR="00B53C15" w:rsidRPr="008B21F1" w:rsidRDefault="008B21F1" w:rsidP="008B21F1">
      <w:pPr>
        <w:pStyle w:val="Style19"/>
        <w:widowControl/>
        <w:ind w:firstLine="708"/>
        <w:jc w:val="both"/>
        <w:rPr>
          <w:sz w:val="28"/>
          <w:szCs w:val="28"/>
        </w:rPr>
      </w:pPr>
      <w:r w:rsidRPr="00285B2B">
        <w:rPr>
          <w:sz w:val="28"/>
          <w:szCs w:val="28"/>
        </w:rPr>
        <w:t>14</w:t>
      </w:r>
      <w:r w:rsidR="00B53C15" w:rsidRPr="00285B2B">
        <w:rPr>
          <w:sz w:val="28"/>
          <w:szCs w:val="28"/>
        </w:rPr>
        <w:t>.</w:t>
      </w:r>
      <w:r w:rsidRPr="00285B2B">
        <w:rPr>
          <w:sz w:val="28"/>
          <w:szCs w:val="28"/>
        </w:rPr>
        <w:t>10</w:t>
      </w:r>
      <w:r w:rsidR="00B53C15" w:rsidRPr="00285B2B">
        <w:rPr>
          <w:sz w:val="28"/>
          <w:szCs w:val="28"/>
        </w:rPr>
        <w:t>.</w:t>
      </w:r>
      <w:r w:rsidR="00B53C15" w:rsidRPr="008B21F1">
        <w:t xml:space="preserve"> </w:t>
      </w:r>
      <w:r w:rsidR="00B53C15" w:rsidRPr="008B21F1">
        <w:rPr>
          <w:sz w:val="28"/>
          <w:szCs w:val="28"/>
        </w:rPr>
        <w:t xml:space="preserve"> Исполнительный директор не вправе:</w:t>
      </w:r>
    </w:p>
    <w:p w:rsidR="00B53C15" w:rsidRPr="00F70F46" w:rsidRDefault="00B53C15" w:rsidP="00B53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40401"/>
      <w:r w:rsidRPr="00F70F46">
        <w:rPr>
          <w:sz w:val="28"/>
          <w:szCs w:val="28"/>
        </w:rPr>
        <w:t xml:space="preserve"> 1) приобретать ценные бумаги, эмитентами которых или должниками по которым являются члены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sz w:val="28"/>
          <w:szCs w:val="28"/>
        </w:rPr>
        <w:t>, их дочерние и зависимые общества;</w:t>
      </w:r>
    </w:p>
    <w:p w:rsidR="00B53C15" w:rsidRPr="00F70F46" w:rsidRDefault="00B53C15" w:rsidP="00B53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40402"/>
      <w:bookmarkEnd w:id="0"/>
      <w:r w:rsidRPr="00F70F46">
        <w:rPr>
          <w:sz w:val="28"/>
          <w:szCs w:val="28"/>
        </w:rPr>
        <w:t xml:space="preserve"> 2) заключать с членами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sz w:val="28"/>
          <w:szCs w:val="28"/>
        </w:rPr>
        <w:t>, их дочерними и зависимыми обществами любые договоры имущественного страхования, кредитные договоры, соглашения о поручительстве;</w:t>
      </w:r>
    </w:p>
    <w:p w:rsidR="00B53C15" w:rsidRPr="00834EE5" w:rsidRDefault="00B53C15" w:rsidP="00B53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40403"/>
      <w:bookmarkEnd w:id="1"/>
      <w:r w:rsidRPr="00F70F46">
        <w:rPr>
          <w:sz w:val="28"/>
          <w:szCs w:val="28"/>
        </w:rPr>
        <w:t xml:space="preserve"> </w:t>
      </w:r>
      <w:r w:rsidRPr="00834EE5">
        <w:rPr>
          <w:sz w:val="28"/>
          <w:szCs w:val="28"/>
        </w:rPr>
        <w:t xml:space="preserve">3) осуществлять в качестве индивидуального предпринимателя предпринимательскую деятельность в сфере </w:t>
      </w:r>
      <w:r w:rsidR="00915D31" w:rsidRPr="00834EE5">
        <w:rPr>
          <w:sz w:val="28"/>
          <w:szCs w:val="28"/>
        </w:rPr>
        <w:t>проектирования и территориального планирования</w:t>
      </w:r>
      <w:r w:rsidRPr="00834EE5">
        <w:rPr>
          <w:sz w:val="28"/>
          <w:szCs w:val="28"/>
        </w:rPr>
        <w:t>;</w:t>
      </w:r>
    </w:p>
    <w:p w:rsidR="00B53C15" w:rsidRPr="00F70F46" w:rsidRDefault="00B53C15" w:rsidP="00B53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40404"/>
      <w:bookmarkEnd w:id="2"/>
      <w:r w:rsidRPr="00F70F46">
        <w:rPr>
          <w:sz w:val="28"/>
          <w:szCs w:val="28"/>
        </w:rPr>
        <w:t xml:space="preserve"> 4) учреждать хозяйственные товарищества и общества, осуществляющие предпринимательскую деятельность в сфере </w:t>
      </w:r>
      <w:r w:rsidR="00915D31" w:rsidRPr="00F70F46">
        <w:rPr>
          <w:sz w:val="28"/>
          <w:szCs w:val="28"/>
        </w:rPr>
        <w:t>проектирования и территориального планирования</w:t>
      </w:r>
      <w:r w:rsidRPr="00F70F46">
        <w:rPr>
          <w:sz w:val="28"/>
          <w:szCs w:val="28"/>
        </w:rPr>
        <w:t>, становиться участником таких хозяйственных товариществ и обществ.</w:t>
      </w:r>
    </w:p>
    <w:p w:rsidR="00B53C15" w:rsidRDefault="00B53C15" w:rsidP="00B53C15">
      <w:pPr>
        <w:ind w:firstLine="720"/>
        <w:jc w:val="both"/>
        <w:rPr>
          <w:sz w:val="28"/>
          <w:szCs w:val="28"/>
        </w:rPr>
      </w:pPr>
      <w:r w:rsidRPr="00834EE5">
        <w:rPr>
          <w:sz w:val="28"/>
          <w:szCs w:val="28"/>
        </w:rPr>
        <w:t xml:space="preserve">5) являться членом органов управления членов </w:t>
      </w:r>
      <w:r w:rsidR="000A7E85">
        <w:rPr>
          <w:sz w:val="28"/>
          <w:szCs w:val="28"/>
        </w:rPr>
        <w:t>СРО Ассоциация «ПКНВ»</w:t>
      </w:r>
      <w:r w:rsidRPr="00834EE5">
        <w:rPr>
          <w:sz w:val="28"/>
          <w:szCs w:val="28"/>
        </w:rPr>
        <w:t>, их дочерних и зависимых обществ, являться работником, состоящим в штате указанных организаций.</w:t>
      </w:r>
    </w:p>
    <w:p w:rsidR="004E735E" w:rsidRDefault="004E735E" w:rsidP="00B53C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 </w:t>
      </w:r>
      <w:r w:rsidRPr="00F70F46">
        <w:rPr>
          <w:sz w:val="28"/>
          <w:szCs w:val="28"/>
        </w:rPr>
        <w:t xml:space="preserve">использовать возможности </w:t>
      </w:r>
      <w:r w:rsidR="000A7E85">
        <w:rPr>
          <w:sz w:val="28"/>
          <w:szCs w:val="28"/>
        </w:rPr>
        <w:t>СРО Ассоциация «ПКНВ»</w:t>
      </w:r>
      <w:r w:rsidRPr="00F70F46">
        <w:rPr>
          <w:sz w:val="28"/>
          <w:szCs w:val="28"/>
        </w:rPr>
        <w:t xml:space="preserve"> (имущество, имущественные и не имущественные права, конфиденциальную информацию) в целях, не предусмотренных настоящим Уставом</w:t>
      </w:r>
      <w:r w:rsidR="009A3F87">
        <w:rPr>
          <w:sz w:val="28"/>
          <w:szCs w:val="28"/>
        </w:rPr>
        <w:t>.</w:t>
      </w:r>
    </w:p>
    <w:p w:rsidR="00201AFF" w:rsidRDefault="00201AFF" w:rsidP="00B53C15">
      <w:pPr>
        <w:ind w:firstLine="720"/>
        <w:jc w:val="both"/>
        <w:rPr>
          <w:sz w:val="28"/>
          <w:szCs w:val="28"/>
        </w:rPr>
      </w:pPr>
    </w:p>
    <w:p w:rsidR="00201AFF" w:rsidRPr="00285F3E" w:rsidRDefault="00201AFF" w:rsidP="00201AFF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285F3E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8B21F1">
        <w:rPr>
          <w:rFonts w:ascii="Times New Roman" w:hAnsi="Times New Roman" w:cs="Times New Roman"/>
          <w:b/>
          <w:sz w:val="28"/>
          <w:szCs w:val="28"/>
        </w:rPr>
        <w:t>15</w:t>
      </w:r>
      <w:r w:rsidRPr="00285F3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66E4">
        <w:rPr>
          <w:rFonts w:ascii="Times New Roman" w:hAnsi="Times New Roman" w:cs="Times New Roman"/>
          <w:b/>
          <w:sz w:val="28"/>
          <w:szCs w:val="28"/>
        </w:rPr>
        <w:t>Ревизионная комисси</w:t>
      </w:r>
      <w:r w:rsidR="00AC61E1">
        <w:rPr>
          <w:rFonts w:ascii="Times New Roman" w:hAnsi="Times New Roman" w:cs="Times New Roman"/>
          <w:b/>
          <w:sz w:val="28"/>
          <w:szCs w:val="28"/>
        </w:rPr>
        <w:t>я</w:t>
      </w:r>
    </w:p>
    <w:p w:rsidR="00201AFF" w:rsidRPr="00285F3E" w:rsidRDefault="008B21F1" w:rsidP="00201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01AFF" w:rsidRPr="00285F3E">
        <w:rPr>
          <w:rFonts w:ascii="Times New Roman" w:hAnsi="Times New Roman" w:cs="Times New Roman"/>
          <w:sz w:val="28"/>
          <w:szCs w:val="28"/>
        </w:rPr>
        <w:t xml:space="preserve">.1. Контроль за финансовой деятельностью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201AFF" w:rsidRPr="00285F3E">
        <w:rPr>
          <w:rFonts w:ascii="Times New Roman" w:hAnsi="Times New Roman" w:cs="Times New Roman"/>
          <w:sz w:val="28"/>
          <w:szCs w:val="28"/>
        </w:rPr>
        <w:t xml:space="preserve"> и ее органов осуществляет Ревизионная комиссия, избираемая Общим собранием членов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201AFF" w:rsidRPr="00285F3E">
        <w:rPr>
          <w:rFonts w:ascii="Times New Roman" w:hAnsi="Times New Roman" w:cs="Times New Roman"/>
          <w:sz w:val="28"/>
          <w:szCs w:val="28"/>
        </w:rPr>
        <w:t xml:space="preserve"> сроком на 3 (три) года. Порядок осуществления Ревизионной комиссией своих полномочий, ее количественный и персональный состав утверждается Общим собранием членов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201AFF" w:rsidRPr="00285F3E">
        <w:rPr>
          <w:rFonts w:ascii="Times New Roman" w:hAnsi="Times New Roman" w:cs="Times New Roman"/>
          <w:sz w:val="28"/>
          <w:szCs w:val="28"/>
        </w:rPr>
        <w:t xml:space="preserve">. Число членов Ревизионной комиссии не может быть менее 3 (трех). Членом ревизионной комиссии не может быть член </w:t>
      </w:r>
      <w:r w:rsidR="00252EA9" w:rsidRPr="00285F3E">
        <w:rPr>
          <w:rFonts w:ascii="Times New Roman" w:hAnsi="Times New Roman" w:cs="Times New Roman"/>
          <w:sz w:val="28"/>
          <w:szCs w:val="28"/>
        </w:rPr>
        <w:t xml:space="preserve">Коллегии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201AFF" w:rsidRPr="00285F3E">
        <w:rPr>
          <w:rFonts w:ascii="Times New Roman" w:hAnsi="Times New Roman" w:cs="Times New Roman"/>
          <w:sz w:val="28"/>
          <w:szCs w:val="28"/>
        </w:rPr>
        <w:t>.</w:t>
      </w:r>
    </w:p>
    <w:p w:rsidR="00201AFF" w:rsidRPr="00285F3E" w:rsidRDefault="00201AFF" w:rsidP="00201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5F3E">
        <w:rPr>
          <w:rFonts w:ascii="Times New Roman" w:hAnsi="Times New Roman" w:cs="Times New Roman"/>
          <w:sz w:val="28"/>
          <w:szCs w:val="28"/>
        </w:rPr>
        <w:t xml:space="preserve"> </w:t>
      </w:r>
      <w:r w:rsidR="008B21F1">
        <w:rPr>
          <w:rFonts w:ascii="Times New Roman" w:hAnsi="Times New Roman" w:cs="Times New Roman"/>
          <w:sz w:val="28"/>
          <w:szCs w:val="28"/>
        </w:rPr>
        <w:t>15</w:t>
      </w:r>
      <w:r w:rsidRPr="00285F3E">
        <w:rPr>
          <w:rFonts w:ascii="Times New Roman" w:hAnsi="Times New Roman" w:cs="Times New Roman"/>
          <w:sz w:val="28"/>
          <w:szCs w:val="28"/>
        </w:rPr>
        <w:t xml:space="preserve">.2. Ревизионная комиссия проводит ежегодно не менее 1 (одной) ревизии и до назначения Общего годового собрания членов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Pr="00285F3E">
        <w:rPr>
          <w:rFonts w:ascii="Times New Roman" w:hAnsi="Times New Roman" w:cs="Times New Roman"/>
          <w:sz w:val="28"/>
          <w:szCs w:val="28"/>
        </w:rPr>
        <w:t xml:space="preserve"> дает заключение по годовому отчету.</w:t>
      </w:r>
    </w:p>
    <w:p w:rsidR="00201AFF" w:rsidRPr="00285F3E" w:rsidRDefault="00201AFF" w:rsidP="00201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5F3E">
        <w:rPr>
          <w:rFonts w:ascii="Times New Roman" w:hAnsi="Times New Roman" w:cs="Times New Roman"/>
          <w:sz w:val="28"/>
          <w:szCs w:val="28"/>
        </w:rPr>
        <w:t>По итогам своей работы Ревизионная комиссия ежегодно составляет отчет и выносит его на утверждение Общему собранию.</w:t>
      </w:r>
    </w:p>
    <w:p w:rsidR="00201AFF" w:rsidRPr="00285F3E" w:rsidRDefault="008B21F1" w:rsidP="00201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01AFF" w:rsidRPr="00285F3E">
        <w:rPr>
          <w:rFonts w:ascii="Times New Roman" w:hAnsi="Times New Roman" w:cs="Times New Roman"/>
          <w:sz w:val="28"/>
          <w:szCs w:val="28"/>
        </w:rPr>
        <w:t xml:space="preserve">.3. По требованию не менее чем 30 % (Тридцати процентов) от общего числа членов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201AFF" w:rsidRPr="00285F3E">
        <w:rPr>
          <w:rFonts w:ascii="Times New Roman" w:hAnsi="Times New Roman" w:cs="Times New Roman"/>
          <w:sz w:val="28"/>
          <w:szCs w:val="28"/>
        </w:rPr>
        <w:t xml:space="preserve"> должна быть произведена внеочередная ревизия.</w:t>
      </w:r>
    </w:p>
    <w:p w:rsidR="00201AFF" w:rsidRPr="00285F3E" w:rsidRDefault="00201AFF" w:rsidP="00201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5F3E">
        <w:rPr>
          <w:rFonts w:ascii="Times New Roman" w:hAnsi="Times New Roman" w:cs="Times New Roman"/>
          <w:sz w:val="28"/>
          <w:szCs w:val="28"/>
        </w:rPr>
        <w:t xml:space="preserve"> </w:t>
      </w:r>
      <w:r w:rsidR="008B21F1">
        <w:rPr>
          <w:rFonts w:ascii="Times New Roman" w:hAnsi="Times New Roman" w:cs="Times New Roman"/>
          <w:sz w:val="28"/>
          <w:szCs w:val="28"/>
        </w:rPr>
        <w:t>15</w:t>
      </w:r>
      <w:r w:rsidRPr="00285F3E">
        <w:rPr>
          <w:rFonts w:ascii="Times New Roman" w:hAnsi="Times New Roman" w:cs="Times New Roman"/>
          <w:sz w:val="28"/>
          <w:szCs w:val="28"/>
        </w:rPr>
        <w:t xml:space="preserve">.4. Ревизионная комиссия вправе требовать от членов и должностных лиц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Pr="00285F3E">
        <w:rPr>
          <w:rFonts w:ascii="Times New Roman" w:hAnsi="Times New Roman" w:cs="Times New Roman"/>
          <w:sz w:val="28"/>
          <w:szCs w:val="28"/>
        </w:rPr>
        <w:t xml:space="preserve"> все необходимые бухгалтерские, финансовые и другие документы, а также личные объяснения по вопросам деятельности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Pr="00285F3E">
        <w:rPr>
          <w:rFonts w:ascii="Times New Roman" w:hAnsi="Times New Roman" w:cs="Times New Roman"/>
          <w:sz w:val="28"/>
          <w:szCs w:val="28"/>
        </w:rPr>
        <w:t>.</w:t>
      </w:r>
    </w:p>
    <w:p w:rsidR="00201AFF" w:rsidRPr="00285F3E" w:rsidRDefault="008B21F1" w:rsidP="00201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01AFF" w:rsidRPr="00285F3E">
        <w:rPr>
          <w:rFonts w:ascii="Times New Roman" w:hAnsi="Times New Roman" w:cs="Times New Roman"/>
          <w:sz w:val="28"/>
          <w:szCs w:val="28"/>
        </w:rPr>
        <w:t xml:space="preserve">.5. В случае выявления злоупотреблений или возникновения угрозы существенным интересам членам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201AFF" w:rsidRPr="00285F3E">
        <w:rPr>
          <w:rFonts w:ascii="Times New Roman" w:hAnsi="Times New Roman" w:cs="Times New Roman"/>
          <w:sz w:val="28"/>
          <w:szCs w:val="28"/>
        </w:rPr>
        <w:t xml:space="preserve"> Ревизионная комиссия вправе требовать созыва внеочередного собрания членов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201AFF" w:rsidRPr="00285F3E">
        <w:rPr>
          <w:rFonts w:ascii="Times New Roman" w:hAnsi="Times New Roman" w:cs="Times New Roman"/>
          <w:sz w:val="28"/>
          <w:szCs w:val="28"/>
        </w:rPr>
        <w:t>.</w:t>
      </w:r>
    </w:p>
    <w:p w:rsidR="00201AFF" w:rsidRPr="00201AFF" w:rsidRDefault="008B21F1" w:rsidP="00201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52EA9" w:rsidRPr="00285F3E">
        <w:rPr>
          <w:rFonts w:ascii="Times New Roman" w:hAnsi="Times New Roman" w:cs="Times New Roman"/>
          <w:sz w:val="28"/>
          <w:szCs w:val="28"/>
        </w:rPr>
        <w:t xml:space="preserve">.6. </w:t>
      </w:r>
      <w:r w:rsidR="00201AFF" w:rsidRPr="00285F3E">
        <w:rPr>
          <w:rFonts w:ascii="Times New Roman" w:hAnsi="Times New Roman" w:cs="Times New Roman"/>
          <w:sz w:val="28"/>
          <w:szCs w:val="28"/>
        </w:rPr>
        <w:t xml:space="preserve">Ревизионная комиссия, не оправдавшая доверия членов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201AFF" w:rsidRPr="00285F3E">
        <w:rPr>
          <w:rFonts w:ascii="Times New Roman" w:hAnsi="Times New Roman" w:cs="Times New Roman"/>
          <w:sz w:val="28"/>
          <w:szCs w:val="28"/>
        </w:rPr>
        <w:t xml:space="preserve">, может быть в любое время переизбрана Общим собранием членов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201AFF" w:rsidRPr="00285F3E">
        <w:rPr>
          <w:rFonts w:ascii="Times New Roman" w:hAnsi="Times New Roman" w:cs="Times New Roman"/>
          <w:sz w:val="28"/>
          <w:szCs w:val="28"/>
        </w:rPr>
        <w:t>.</w:t>
      </w:r>
    </w:p>
    <w:p w:rsidR="006F0F06" w:rsidRDefault="006F0F06" w:rsidP="00285F3E">
      <w:pPr>
        <w:jc w:val="both"/>
        <w:rPr>
          <w:sz w:val="28"/>
          <w:szCs w:val="28"/>
        </w:rPr>
      </w:pPr>
    </w:p>
    <w:bookmarkEnd w:id="3"/>
    <w:p w:rsidR="00B53C15" w:rsidRPr="00285F3E" w:rsidRDefault="008B21F1" w:rsidP="00AC6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FA1D6B" w:rsidRPr="00285F3E">
        <w:rPr>
          <w:b/>
          <w:sz w:val="28"/>
          <w:szCs w:val="28"/>
        </w:rPr>
        <w:t>V</w:t>
      </w:r>
      <w:r w:rsidR="00B53C15" w:rsidRPr="00285F3E">
        <w:rPr>
          <w:b/>
          <w:sz w:val="28"/>
          <w:szCs w:val="28"/>
        </w:rPr>
        <w:t xml:space="preserve">. </w:t>
      </w:r>
      <w:r w:rsidR="00F70F46" w:rsidRPr="00285F3E">
        <w:rPr>
          <w:b/>
          <w:sz w:val="28"/>
          <w:szCs w:val="28"/>
        </w:rPr>
        <w:t>Специализированные органы</w:t>
      </w:r>
    </w:p>
    <w:p w:rsidR="00FA19A8" w:rsidRPr="00FA19A8" w:rsidRDefault="00FA19A8" w:rsidP="00FA19A8">
      <w:pPr>
        <w:jc w:val="both"/>
        <w:rPr>
          <w:b/>
          <w:sz w:val="28"/>
          <w:szCs w:val="28"/>
        </w:rPr>
      </w:pPr>
      <w:r w:rsidRPr="00FA19A8">
        <w:rPr>
          <w:b/>
          <w:sz w:val="28"/>
          <w:szCs w:val="28"/>
        </w:rPr>
        <w:t>Статья 16.</w:t>
      </w:r>
      <w:r w:rsidRPr="00FA19A8">
        <w:rPr>
          <w:b/>
          <w:sz w:val="28"/>
          <w:szCs w:val="28"/>
        </w:rPr>
        <w:tab/>
        <w:t>Специализированные органы.</w:t>
      </w:r>
    </w:p>
    <w:p w:rsidR="00FA19A8" w:rsidRPr="00FA19A8" w:rsidRDefault="00FA19A8" w:rsidP="00FA19A8">
      <w:pPr>
        <w:ind w:firstLine="708"/>
        <w:jc w:val="both"/>
        <w:rPr>
          <w:sz w:val="28"/>
          <w:szCs w:val="28"/>
        </w:rPr>
      </w:pPr>
      <w:r w:rsidRPr="00FA19A8">
        <w:rPr>
          <w:sz w:val="28"/>
          <w:szCs w:val="28"/>
        </w:rPr>
        <w:t xml:space="preserve">16.1. Общим собранием членов </w:t>
      </w:r>
      <w:r w:rsidR="000A7E85">
        <w:rPr>
          <w:sz w:val="28"/>
          <w:szCs w:val="28"/>
        </w:rPr>
        <w:t>СРО Ассоциация «ПКНВ»</w:t>
      </w:r>
      <w:r w:rsidRPr="00FA19A8">
        <w:rPr>
          <w:sz w:val="28"/>
          <w:szCs w:val="28"/>
        </w:rPr>
        <w:t xml:space="preserve"> и Коллегией в обязательном порядке создаются следующие органы и утверждаются соответствующие положения о них:</w:t>
      </w:r>
    </w:p>
    <w:p w:rsidR="00FA19A8" w:rsidRPr="00FA19A8" w:rsidRDefault="00FA19A8" w:rsidP="00FA19A8">
      <w:pPr>
        <w:ind w:firstLine="708"/>
        <w:jc w:val="both"/>
        <w:rPr>
          <w:sz w:val="28"/>
          <w:szCs w:val="28"/>
        </w:rPr>
      </w:pPr>
      <w:r w:rsidRPr="00FA19A8">
        <w:rPr>
          <w:sz w:val="28"/>
          <w:szCs w:val="28"/>
        </w:rPr>
        <w:t xml:space="preserve">1) орган, осуществляющий контроль за деятельностью членов </w:t>
      </w:r>
      <w:r w:rsidR="000A7E85">
        <w:rPr>
          <w:sz w:val="28"/>
          <w:szCs w:val="28"/>
        </w:rPr>
        <w:t>СРО Ассоциация «ПКНВ»</w:t>
      </w:r>
      <w:r w:rsidRPr="00FA19A8">
        <w:rPr>
          <w:sz w:val="28"/>
          <w:szCs w:val="28"/>
        </w:rPr>
        <w:t xml:space="preserve"> в части соблюдения ими требований к выдаче свидетельств о допуске, требований стандартов </w:t>
      </w:r>
      <w:r w:rsidR="000A7E85">
        <w:rPr>
          <w:sz w:val="28"/>
          <w:szCs w:val="28"/>
        </w:rPr>
        <w:t>СРО Ассоциация «ПКНВ»</w:t>
      </w:r>
      <w:r w:rsidRPr="00FA19A8">
        <w:rPr>
          <w:sz w:val="28"/>
          <w:szCs w:val="28"/>
        </w:rPr>
        <w:t xml:space="preserve"> и правил саморегулирования — Контрольная комиссия </w:t>
      </w:r>
      <w:r w:rsidR="000A7E85">
        <w:rPr>
          <w:sz w:val="28"/>
          <w:szCs w:val="28"/>
        </w:rPr>
        <w:t>СРО Ассоциация «ПКНВ»</w:t>
      </w:r>
      <w:r w:rsidRPr="00FA19A8">
        <w:rPr>
          <w:sz w:val="28"/>
          <w:szCs w:val="28"/>
        </w:rPr>
        <w:t xml:space="preserve">, действующая на основании положения, утверждаемого Общим собранием членов </w:t>
      </w:r>
      <w:r w:rsidR="000A7E85">
        <w:rPr>
          <w:sz w:val="28"/>
          <w:szCs w:val="28"/>
        </w:rPr>
        <w:t>СРО Ассоциация «ПКНВ»</w:t>
      </w:r>
      <w:r w:rsidRPr="00FA19A8">
        <w:rPr>
          <w:sz w:val="28"/>
          <w:szCs w:val="28"/>
        </w:rPr>
        <w:t>;</w:t>
      </w:r>
    </w:p>
    <w:p w:rsidR="00FA19A8" w:rsidRPr="00FA19A8" w:rsidRDefault="00FA19A8" w:rsidP="00FA19A8">
      <w:pPr>
        <w:ind w:firstLine="708"/>
        <w:jc w:val="both"/>
        <w:rPr>
          <w:sz w:val="28"/>
          <w:szCs w:val="28"/>
        </w:rPr>
      </w:pPr>
      <w:r w:rsidRPr="00FA19A8">
        <w:rPr>
          <w:sz w:val="28"/>
          <w:szCs w:val="28"/>
        </w:rPr>
        <w:lastRenderedPageBreak/>
        <w:t xml:space="preserve">2) орган по рассмотрению дел о применении в отношении членов </w:t>
      </w:r>
      <w:r w:rsidR="000A7E85">
        <w:rPr>
          <w:sz w:val="28"/>
          <w:szCs w:val="28"/>
        </w:rPr>
        <w:t>СРО Ассоциация «ПКНВ»</w:t>
      </w:r>
      <w:r w:rsidRPr="00FA19A8">
        <w:rPr>
          <w:sz w:val="28"/>
          <w:szCs w:val="28"/>
        </w:rPr>
        <w:t xml:space="preserve"> мер дисциплинарного воздействия за несоблюдение требований технических регламентов, требований к выдаче свидетельств о допуске, правил контроля в области саморегулирования, требований стандартов </w:t>
      </w:r>
      <w:r w:rsidR="000A7E85">
        <w:rPr>
          <w:sz w:val="28"/>
          <w:szCs w:val="28"/>
        </w:rPr>
        <w:t>СРО Ассоциация «ПКНВ»</w:t>
      </w:r>
      <w:r w:rsidRPr="00FA19A8">
        <w:rPr>
          <w:sz w:val="28"/>
          <w:szCs w:val="28"/>
        </w:rPr>
        <w:t xml:space="preserve">, правил саморегулирования — Дисциплинарная комиссия </w:t>
      </w:r>
      <w:r w:rsidR="000A7E85">
        <w:rPr>
          <w:sz w:val="28"/>
          <w:szCs w:val="28"/>
        </w:rPr>
        <w:t>СРО Ассоциация «ПКНВ»</w:t>
      </w:r>
      <w:r w:rsidRPr="00FA19A8">
        <w:rPr>
          <w:sz w:val="28"/>
          <w:szCs w:val="28"/>
        </w:rPr>
        <w:t xml:space="preserve">, действующая на основании положения, утверждаемого Общим собранием членов </w:t>
      </w:r>
      <w:r w:rsidR="000A7E85">
        <w:rPr>
          <w:sz w:val="28"/>
          <w:szCs w:val="28"/>
        </w:rPr>
        <w:t>СРО Ассоциация «ПКНВ»</w:t>
      </w:r>
      <w:r w:rsidRPr="00FA19A8">
        <w:rPr>
          <w:sz w:val="28"/>
          <w:szCs w:val="28"/>
        </w:rPr>
        <w:t>.</w:t>
      </w:r>
    </w:p>
    <w:p w:rsidR="00FA19A8" w:rsidRPr="00FA19A8" w:rsidRDefault="00FA19A8" w:rsidP="00FA19A8">
      <w:pPr>
        <w:ind w:firstLine="708"/>
        <w:jc w:val="both"/>
        <w:rPr>
          <w:sz w:val="28"/>
          <w:szCs w:val="28"/>
        </w:rPr>
      </w:pPr>
      <w:r w:rsidRPr="00FA19A8">
        <w:rPr>
          <w:sz w:val="28"/>
          <w:szCs w:val="28"/>
        </w:rPr>
        <w:t xml:space="preserve">16.2. Помимо указанных специализированных органов решениями </w:t>
      </w:r>
      <w:r w:rsidR="006366E4">
        <w:rPr>
          <w:sz w:val="28"/>
          <w:szCs w:val="28"/>
        </w:rPr>
        <w:t>Коллегии</w:t>
      </w:r>
      <w:r w:rsidRPr="00FA19A8">
        <w:rPr>
          <w:sz w:val="28"/>
          <w:szCs w:val="28"/>
        </w:rPr>
        <w:t xml:space="preserve"> </w:t>
      </w:r>
      <w:r w:rsidR="000A7E85">
        <w:rPr>
          <w:sz w:val="28"/>
          <w:szCs w:val="28"/>
        </w:rPr>
        <w:t>СРО Ассоциация «ПКНВ»</w:t>
      </w:r>
      <w:r w:rsidR="006366E4">
        <w:rPr>
          <w:sz w:val="28"/>
          <w:szCs w:val="28"/>
        </w:rPr>
        <w:t xml:space="preserve"> </w:t>
      </w:r>
      <w:r w:rsidRPr="00FA19A8">
        <w:rPr>
          <w:sz w:val="28"/>
          <w:szCs w:val="28"/>
        </w:rPr>
        <w:t>может быть предусмотрено создание на временной или постоянной основе иных специализированных органов.</w:t>
      </w:r>
    </w:p>
    <w:p w:rsidR="00FA19A8" w:rsidRPr="00FA19A8" w:rsidRDefault="00FA19A8" w:rsidP="00FA19A8">
      <w:pPr>
        <w:ind w:firstLine="708"/>
        <w:jc w:val="both"/>
        <w:rPr>
          <w:sz w:val="28"/>
          <w:szCs w:val="28"/>
        </w:rPr>
      </w:pPr>
      <w:r w:rsidRPr="00FA19A8">
        <w:rPr>
          <w:sz w:val="28"/>
          <w:szCs w:val="28"/>
        </w:rPr>
        <w:t xml:space="preserve">16.3. Каждый созданный специализированный орган действует на основании соответствующего положения, утвержденного Общим собранием членов или </w:t>
      </w:r>
      <w:r w:rsidR="006366E4">
        <w:rPr>
          <w:sz w:val="28"/>
          <w:szCs w:val="28"/>
        </w:rPr>
        <w:t xml:space="preserve">Коллегией </w:t>
      </w:r>
      <w:r w:rsidR="000A7E85">
        <w:rPr>
          <w:sz w:val="28"/>
          <w:szCs w:val="28"/>
        </w:rPr>
        <w:t>СРО Ассоциация «ПКНВ»</w:t>
      </w:r>
      <w:r w:rsidRPr="00FA19A8">
        <w:rPr>
          <w:sz w:val="28"/>
          <w:szCs w:val="28"/>
        </w:rPr>
        <w:t>.</w:t>
      </w:r>
    </w:p>
    <w:p w:rsidR="00FA19A8" w:rsidRDefault="00FA19A8" w:rsidP="00FA19A8">
      <w:pPr>
        <w:ind w:firstLine="708"/>
        <w:jc w:val="both"/>
        <w:rPr>
          <w:sz w:val="28"/>
          <w:szCs w:val="28"/>
        </w:rPr>
      </w:pPr>
      <w:r w:rsidRPr="00FA19A8">
        <w:rPr>
          <w:sz w:val="28"/>
          <w:szCs w:val="28"/>
        </w:rPr>
        <w:t xml:space="preserve">16.4. Специализированные органы </w:t>
      </w:r>
      <w:r w:rsidR="000A7E85">
        <w:rPr>
          <w:sz w:val="28"/>
          <w:szCs w:val="28"/>
        </w:rPr>
        <w:t>СРО Ассоциация «ПКНВ»</w:t>
      </w:r>
      <w:r w:rsidRPr="00FA19A8">
        <w:rPr>
          <w:sz w:val="28"/>
          <w:szCs w:val="28"/>
        </w:rPr>
        <w:t xml:space="preserve"> осуществляют свои функции самостоятельно.</w:t>
      </w:r>
    </w:p>
    <w:p w:rsidR="00EB28D7" w:rsidRPr="00FA19A8" w:rsidRDefault="00EB28D7" w:rsidP="00FA19A8">
      <w:pPr>
        <w:ind w:firstLine="708"/>
        <w:jc w:val="both"/>
        <w:rPr>
          <w:sz w:val="28"/>
          <w:szCs w:val="28"/>
        </w:rPr>
      </w:pPr>
    </w:p>
    <w:p w:rsidR="00EB28D7" w:rsidRPr="00EB28D7" w:rsidRDefault="00EB28D7" w:rsidP="00EB28D7">
      <w:pPr>
        <w:ind w:firstLine="708"/>
        <w:jc w:val="both"/>
        <w:rPr>
          <w:b/>
          <w:sz w:val="28"/>
          <w:szCs w:val="28"/>
        </w:rPr>
      </w:pPr>
      <w:r w:rsidRPr="00EB28D7">
        <w:rPr>
          <w:b/>
          <w:sz w:val="28"/>
          <w:szCs w:val="28"/>
        </w:rPr>
        <w:t xml:space="preserve">V. </w:t>
      </w:r>
      <w:r w:rsidRPr="00EB28D7">
        <w:rPr>
          <w:b/>
          <w:sz w:val="28"/>
          <w:szCs w:val="28"/>
        </w:rPr>
        <w:t>ОБЕСПЕЧЕНИЕ ИМУЩЕСТВЕННОЙ ОТВЕТСТВЕННОСТИ</w:t>
      </w:r>
    </w:p>
    <w:p w:rsidR="00EB28D7" w:rsidRPr="00EB28D7" w:rsidRDefault="00EB28D7" w:rsidP="00EB28D7">
      <w:pPr>
        <w:ind w:firstLine="708"/>
        <w:jc w:val="both"/>
        <w:rPr>
          <w:b/>
          <w:sz w:val="28"/>
          <w:szCs w:val="28"/>
        </w:rPr>
      </w:pPr>
      <w:r w:rsidRPr="00EB28D7">
        <w:rPr>
          <w:b/>
          <w:sz w:val="28"/>
          <w:szCs w:val="28"/>
        </w:rPr>
        <w:t>ЧЛЕНОВ АССОЦИАЦИИ</w:t>
      </w:r>
    </w:p>
    <w:p w:rsidR="00EB28D7" w:rsidRPr="00EB28D7" w:rsidRDefault="00EB28D7" w:rsidP="00EB28D7">
      <w:pPr>
        <w:ind w:firstLine="708"/>
        <w:jc w:val="both"/>
        <w:rPr>
          <w:b/>
          <w:sz w:val="28"/>
          <w:szCs w:val="28"/>
        </w:rPr>
      </w:pPr>
    </w:p>
    <w:p w:rsidR="00EB28D7" w:rsidRPr="00EB28D7" w:rsidRDefault="00EB28D7" w:rsidP="00EB28D7">
      <w:pPr>
        <w:ind w:firstLine="708"/>
        <w:jc w:val="both"/>
        <w:rPr>
          <w:b/>
          <w:sz w:val="28"/>
          <w:szCs w:val="28"/>
        </w:rPr>
      </w:pPr>
      <w:r w:rsidRPr="00EB28D7">
        <w:rPr>
          <w:b/>
          <w:sz w:val="28"/>
          <w:szCs w:val="28"/>
        </w:rPr>
        <w:t xml:space="preserve">Статья 17. Обеспечение имущественной ответственности членов </w:t>
      </w:r>
      <w:r>
        <w:rPr>
          <w:sz w:val="28"/>
          <w:szCs w:val="28"/>
        </w:rPr>
        <w:t>СРО Ассоциация «ПКНВ»</w:t>
      </w:r>
    </w:p>
    <w:p w:rsidR="00EB28D7" w:rsidRPr="00EB28D7" w:rsidRDefault="00EB28D7" w:rsidP="00EB28D7">
      <w:pPr>
        <w:ind w:firstLine="708"/>
        <w:jc w:val="both"/>
        <w:rPr>
          <w:b/>
          <w:sz w:val="28"/>
          <w:szCs w:val="28"/>
        </w:rPr>
      </w:pPr>
    </w:p>
    <w:p w:rsidR="00EB28D7" w:rsidRPr="00EB28D7" w:rsidRDefault="00EB28D7" w:rsidP="00EB28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EB28D7">
        <w:rPr>
          <w:sz w:val="28"/>
          <w:szCs w:val="28"/>
        </w:rPr>
        <w:t xml:space="preserve">.1. </w:t>
      </w:r>
      <w:r>
        <w:rPr>
          <w:sz w:val="28"/>
          <w:szCs w:val="28"/>
        </w:rPr>
        <w:t>СРО Ассоциация «ПКНВ»</w:t>
      </w:r>
      <w:r>
        <w:rPr>
          <w:sz w:val="28"/>
          <w:szCs w:val="28"/>
        </w:rPr>
        <w:t xml:space="preserve"> </w:t>
      </w:r>
      <w:r w:rsidRPr="00EB28D7">
        <w:rPr>
          <w:sz w:val="28"/>
          <w:szCs w:val="28"/>
        </w:rPr>
        <w:t xml:space="preserve">в целях обеспечения имущественной ответственности членов </w:t>
      </w:r>
      <w:r>
        <w:rPr>
          <w:sz w:val="28"/>
          <w:szCs w:val="28"/>
        </w:rPr>
        <w:t>СРО Ассоциация «ПКНВ»</w:t>
      </w:r>
      <w:r>
        <w:rPr>
          <w:sz w:val="28"/>
          <w:szCs w:val="28"/>
        </w:rPr>
        <w:t xml:space="preserve"> </w:t>
      </w:r>
      <w:r w:rsidRPr="00EB28D7">
        <w:rPr>
          <w:sz w:val="28"/>
          <w:szCs w:val="28"/>
        </w:rPr>
        <w:t xml:space="preserve">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сооружения, формирует компенсационный фонд возмещения вреда. </w:t>
      </w:r>
      <w:r>
        <w:rPr>
          <w:sz w:val="28"/>
          <w:szCs w:val="28"/>
        </w:rPr>
        <w:t>СРО Ассоциация «ПКНВ»</w:t>
      </w:r>
      <w:r>
        <w:rPr>
          <w:sz w:val="28"/>
          <w:szCs w:val="28"/>
        </w:rPr>
        <w:t xml:space="preserve"> </w:t>
      </w:r>
      <w:r w:rsidRPr="00EB28D7">
        <w:rPr>
          <w:sz w:val="28"/>
          <w:szCs w:val="28"/>
        </w:rPr>
        <w:t>в пределах средств компенсационного фонда возмещения вреда несет солидарную ответственность по обязательствам своих членов, возникшим вследствие причинения вреда, в случаях, предусмотренных статьей 60 Градостроительного кодекса Российской Федерации.</w:t>
      </w:r>
    </w:p>
    <w:p w:rsidR="00EB28D7" w:rsidRPr="00EB28D7" w:rsidRDefault="00EB28D7" w:rsidP="00EB28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EB28D7">
        <w:rPr>
          <w:sz w:val="28"/>
          <w:szCs w:val="28"/>
        </w:rPr>
        <w:t xml:space="preserve">.2. </w:t>
      </w:r>
      <w:r>
        <w:rPr>
          <w:sz w:val="28"/>
          <w:szCs w:val="28"/>
        </w:rPr>
        <w:t>СРО Ассоциация «ПКНВ»</w:t>
      </w:r>
      <w:r>
        <w:rPr>
          <w:sz w:val="28"/>
          <w:szCs w:val="28"/>
        </w:rPr>
        <w:t xml:space="preserve"> </w:t>
      </w:r>
      <w:r w:rsidRPr="00EB28D7">
        <w:rPr>
          <w:sz w:val="28"/>
          <w:szCs w:val="28"/>
        </w:rPr>
        <w:t>в случаях, установленных Градостроительным кодексом Российской Федерации, в целях обеспечения имущественной ответственности членов саморегулируемой организации по обязательствам, возникшим вследствие неисполнения или ненадлежащего исполнения ими обязательств по договорам подряда на под</w:t>
      </w:r>
      <w:r>
        <w:rPr>
          <w:sz w:val="28"/>
          <w:szCs w:val="28"/>
        </w:rPr>
        <w:t>готовку проектной документации</w:t>
      </w:r>
      <w:r w:rsidRPr="00EB28D7">
        <w:rPr>
          <w:sz w:val="28"/>
          <w:szCs w:val="28"/>
        </w:rPr>
        <w:t xml:space="preserve">, заключенным с использованием конкурентных способов заключения договоров, дополнительно формирует компенсационный фонд обеспечения договорных обязательств. </w:t>
      </w:r>
      <w:r>
        <w:rPr>
          <w:sz w:val="28"/>
          <w:szCs w:val="28"/>
        </w:rPr>
        <w:t>СРО Ассоциация «ПКНВ»</w:t>
      </w:r>
      <w:r>
        <w:rPr>
          <w:sz w:val="28"/>
          <w:szCs w:val="28"/>
        </w:rPr>
        <w:t xml:space="preserve"> </w:t>
      </w:r>
      <w:r w:rsidRPr="00EB28D7">
        <w:rPr>
          <w:sz w:val="28"/>
          <w:szCs w:val="28"/>
        </w:rPr>
        <w:t>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случаях, предусмотренных статьей 60.1 Градостроительного кодекса Российской Федерации.</w:t>
      </w:r>
    </w:p>
    <w:p w:rsidR="00EB28D7" w:rsidRPr="00EB28D7" w:rsidRDefault="00EB28D7" w:rsidP="00EB28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  <w:r w:rsidRPr="00EB28D7">
        <w:rPr>
          <w:sz w:val="28"/>
          <w:szCs w:val="28"/>
        </w:rPr>
        <w:t xml:space="preserve">.3. </w:t>
      </w:r>
      <w:r>
        <w:rPr>
          <w:sz w:val="28"/>
          <w:szCs w:val="28"/>
        </w:rPr>
        <w:t>СРО Ассоциация «ПКНВ»</w:t>
      </w:r>
      <w:r>
        <w:rPr>
          <w:sz w:val="28"/>
          <w:szCs w:val="28"/>
        </w:rPr>
        <w:t xml:space="preserve"> </w:t>
      </w:r>
      <w:r w:rsidRPr="00EB28D7">
        <w:rPr>
          <w:sz w:val="28"/>
          <w:szCs w:val="28"/>
        </w:rPr>
        <w:t xml:space="preserve">вправе применять следующие способы обеспечения имущественной ответственности членов </w:t>
      </w:r>
      <w:r>
        <w:rPr>
          <w:sz w:val="28"/>
          <w:szCs w:val="28"/>
        </w:rPr>
        <w:t>СРО Ассоциация «ПКНВ»</w:t>
      </w:r>
      <w:r>
        <w:rPr>
          <w:sz w:val="28"/>
          <w:szCs w:val="28"/>
        </w:rPr>
        <w:t xml:space="preserve"> </w:t>
      </w:r>
      <w:r w:rsidRPr="00EB28D7">
        <w:rPr>
          <w:sz w:val="28"/>
          <w:szCs w:val="28"/>
        </w:rPr>
        <w:t>перед потребителями произведенных ими работ и иными лицами:</w:t>
      </w:r>
    </w:p>
    <w:p w:rsidR="00EB28D7" w:rsidRPr="00EB28D7" w:rsidRDefault="00EB28D7" w:rsidP="00EB28D7">
      <w:pPr>
        <w:ind w:firstLine="708"/>
        <w:jc w:val="both"/>
        <w:rPr>
          <w:sz w:val="28"/>
          <w:szCs w:val="28"/>
        </w:rPr>
      </w:pPr>
      <w:r w:rsidRPr="00EB28D7">
        <w:rPr>
          <w:sz w:val="28"/>
          <w:szCs w:val="28"/>
        </w:rPr>
        <w:t xml:space="preserve">- страхование членами </w:t>
      </w:r>
      <w:r>
        <w:rPr>
          <w:sz w:val="28"/>
          <w:szCs w:val="28"/>
        </w:rPr>
        <w:t>СРО Ассоциация «ПКНВ»</w:t>
      </w:r>
      <w:r>
        <w:rPr>
          <w:sz w:val="28"/>
          <w:szCs w:val="28"/>
        </w:rPr>
        <w:t xml:space="preserve"> </w:t>
      </w:r>
      <w:r w:rsidRPr="00EB28D7">
        <w:rPr>
          <w:sz w:val="28"/>
          <w:szCs w:val="28"/>
        </w:rPr>
        <w:t>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строительства;</w:t>
      </w:r>
    </w:p>
    <w:p w:rsidR="00EB28D7" w:rsidRPr="00EB28D7" w:rsidRDefault="00EB28D7" w:rsidP="00EB28D7">
      <w:pPr>
        <w:ind w:firstLine="708"/>
        <w:jc w:val="both"/>
        <w:rPr>
          <w:sz w:val="28"/>
          <w:szCs w:val="28"/>
        </w:rPr>
      </w:pPr>
      <w:r w:rsidRPr="00EB28D7">
        <w:rPr>
          <w:sz w:val="28"/>
          <w:szCs w:val="28"/>
        </w:rPr>
        <w:t xml:space="preserve">- страхование риска ответственности за нарушение членами </w:t>
      </w:r>
      <w:r>
        <w:rPr>
          <w:sz w:val="28"/>
          <w:szCs w:val="28"/>
        </w:rPr>
        <w:t>СРО Ассоциация «ПКНВ»</w:t>
      </w:r>
      <w:r>
        <w:rPr>
          <w:sz w:val="28"/>
          <w:szCs w:val="28"/>
        </w:rPr>
        <w:t xml:space="preserve"> </w:t>
      </w:r>
      <w:r w:rsidRPr="00EB28D7">
        <w:rPr>
          <w:sz w:val="28"/>
          <w:szCs w:val="28"/>
        </w:rPr>
        <w:t>договора подряда на по</w:t>
      </w:r>
      <w:r>
        <w:rPr>
          <w:sz w:val="28"/>
          <w:szCs w:val="28"/>
        </w:rPr>
        <w:t>дготовку проектной документации</w:t>
      </w:r>
      <w:r w:rsidRPr="00EB28D7">
        <w:rPr>
          <w:sz w:val="28"/>
          <w:szCs w:val="28"/>
        </w:rPr>
        <w:t>.</w:t>
      </w:r>
    </w:p>
    <w:p w:rsidR="00EB28D7" w:rsidRPr="00EB28D7" w:rsidRDefault="00EB28D7" w:rsidP="00EB28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EB28D7">
        <w:rPr>
          <w:sz w:val="28"/>
          <w:szCs w:val="28"/>
        </w:rPr>
        <w:t xml:space="preserve">.4. Компенсационный фонд </w:t>
      </w:r>
      <w:r>
        <w:rPr>
          <w:sz w:val="28"/>
          <w:szCs w:val="28"/>
        </w:rPr>
        <w:t>СРО Ассоциация «ПКНВ»</w:t>
      </w:r>
      <w:r>
        <w:rPr>
          <w:sz w:val="28"/>
          <w:szCs w:val="28"/>
        </w:rPr>
        <w:t xml:space="preserve"> </w:t>
      </w:r>
      <w:r w:rsidRPr="00EB28D7">
        <w:rPr>
          <w:sz w:val="28"/>
          <w:szCs w:val="28"/>
        </w:rPr>
        <w:t xml:space="preserve">формируется исключительно в денежной форме за счет взносов членов </w:t>
      </w:r>
      <w:r>
        <w:rPr>
          <w:sz w:val="28"/>
          <w:szCs w:val="28"/>
        </w:rPr>
        <w:t>СРО Ассоциация «ПКНВ»</w:t>
      </w:r>
      <w:r w:rsidRPr="00EB28D7">
        <w:rPr>
          <w:sz w:val="28"/>
          <w:szCs w:val="28"/>
        </w:rPr>
        <w:t xml:space="preserve">, устанавливаемых Общим собранием членов </w:t>
      </w:r>
      <w:r>
        <w:rPr>
          <w:sz w:val="28"/>
          <w:szCs w:val="28"/>
        </w:rPr>
        <w:t>СРО Ассоциация «ПКНВ»</w:t>
      </w:r>
      <w:r w:rsidRPr="00EB28D7">
        <w:rPr>
          <w:sz w:val="28"/>
          <w:szCs w:val="28"/>
        </w:rPr>
        <w:t xml:space="preserve">, в размере не ниже минимальных размеров взносов в компенсационный фонд (компенсационные фонды), предусмотренных законодательством Российской Федерации. </w:t>
      </w:r>
    </w:p>
    <w:p w:rsidR="00EB28D7" w:rsidRPr="00EB28D7" w:rsidRDefault="00EB28D7" w:rsidP="00EB28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EB28D7">
        <w:rPr>
          <w:sz w:val="28"/>
          <w:szCs w:val="28"/>
        </w:rPr>
        <w:t xml:space="preserve">.5. Не допускается освобождение члена </w:t>
      </w:r>
      <w:r>
        <w:rPr>
          <w:sz w:val="28"/>
          <w:szCs w:val="28"/>
        </w:rPr>
        <w:t>СРО Ассоциация «ПКНВ»</w:t>
      </w:r>
      <w:r>
        <w:rPr>
          <w:sz w:val="28"/>
          <w:szCs w:val="28"/>
        </w:rPr>
        <w:t xml:space="preserve"> </w:t>
      </w:r>
      <w:r w:rsidRPr="00EB28D7">
        <w:rPr>
          <w:sz w:val="28"/>
          <w:szCs w:val="28"/>
        </w:rPr>
        <w:t xml:space="preserve">от обязанности внесения взноса в компенсационный фонд возмещения вреда, в том числе за счет его требований к </w:t>
      </w:r>
      <w:r>
        <w:rPr>
          <w:sz w:val="28"/>
          <w:szCs w:val="28"/>
        </w:rPr>
        <w:t>СРО Ассоциация «ПКНВ»</w:t>
      </w:r>
      <w:r w:rsidRPr="00EB28D7">
        <w:rPr>
          <w:sz w:val="28"/>
          <w:szCs w:val="28"/>
        </w:rPr>
        <w:t xml:space="preserve">, а также освобождение члена </w:t>
      </w:r>
      <w:r>
        <w:rPr>
          <w:sz w:val="28"/>
          <w:szCs w:val="28"/>
        </w:rPr>
        <w:t>СРО Ассоциация «ПКНВ»</w:t>
      </w:r>
      <w:r w:rsidRPr="00EB28D7">
        <w:rPr>
          <w:sz w:val="28"/>
          <w:szCs w:val="28"/>
        </w:rPr>
        <w:t>, подавшего заявление о намерении принимать участие в заключении договоров подряда на  под</w:t>
      </w:r>
      <w:r>
        <w:rPr>
          <w:sz w:val="28"/>
          <w:szCs w:val="28"/>
        </w:rPr>
        <w:t>готовку проектной документации</w:t>
      </w:r>
      <w:r w:rsidRPr="00EB28D7">
        <w:rPr>
          <w:sz w:val="28"/>
          <w:szCs w:val="28"/>
        </w:rPr>
        <w:t xml:space="preserve">, с использованием конкурентных способов заключения договоров, от обязанности внесения взноса в компенсационный фонд обеспечения договорных обязательств (в случае принятия решения о формировании такого компенсационного фонда). </w:t>
      </w:r>
    </w:p>
    <w:p w:rsidR="00EB28D7" w:rsidRPr="00EB28D7" w:rsidRDefault="00EB28D7" w:rsidP="00EB28D7">
      <w:pPr>
        <w:ind w:firstLine="708"/>
        <w:jc w:val="both"/>
        <w:rPr>
          <w:sz w:val="28"/>
          <w:szCs w:val="28"/>
        </w:rPr>
      </w:pPr>
      <w:r w:rsidRPr="00EB28D7">
        <w:rPr>
          <w:sz w:val="28"/>
          <w:szCs w:val="28"/>
        </w:rPr>
        <w:t xml:space="preserve">Не допускается уплата взноса (взносов) в компенсационный фонд (компенсационные фонды) в рассрочку или иным способом, исключающим единовременную уплату указанного взноса (взносов), а также уплата взноса (взносов) третьими лицами, не являющимися членами </w:t>
      </w:r>
      <w:r>
        <w:rPr>
          <w:sz w:val="28"/>
          <w:szCs w:val="28"/>
        </w:rPr>
        <w:t>СРО Ассоциация «ПКНВ»</w:t>
      </w:r>
      <w:r w:rsidRPr="00EB28D7">
        <w:rPr>
          <w:sz w:val="28"/>
          <w:szCs w:val="28"/>
        </w:rPr>
        <w:t>, за исключением случая, предусмотренного Градостроительным кодексом Российской Федерации.</w:t>
      </w:r>
    </w:p>
    <w:p w:rsidR="00EB28D7" w:rsidRPr="00EB28D7" w:rsidRDefault="00EB28D7" w:rsidP="00EB28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EB28D7">
        <w:rPr>
          <w:sz w:val="28"/>
          <w:szCs w:val="28"/>
        </w:rPr>
        <w:t xml:space="preserve">.6.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размера, определяемого в соответствии с Градостроительным кодексом Российской Федерации, члены </w:t>
      </w:r>
      <w:r>
        <w:rPr>
          <w:sz w:val="28"/>
          <w:szCs w:val="28"/>
        </w:rPr>
        <w:t>СРО Ассоциация «ПКНВ»</w:t>
      </w:r>
      <w:r>
        <w:rPr>
          <w:sz w:val="28"/>
          <w:szCs w:val="28"/>
        </w:rPr>
        <w:t xml:space="preserve"> </w:t>
      </w:r>
      <w:r w:rsidRPr="00EB28D7">
        <w:rPr>
          <w:sz w:val="28"/>
          <w:szCs w:val="28"/>
        </w:rPr>
        <w:t xml:space="preserve">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размера, которые установлены внутренними документами Ассоциации исходя из фактического количества членов </w:t>
      </w:r>
      <w:r>
        <w:rPr>
          <w:sz w:val="28"/>
          <w:szCs w:val="28"/>
        </w:rPr>
        <w:t>СРО Ассоциация «ПКНВ»</w:t>
      </w:r>
      <w:r>
        <w:rPr>
          <w:sz w:val="28"/>
          <w:szCs w:val="28"/>
        </w:rPr>
        <w:t xml:space="preserve"> </w:t>
      </w:r>
      <w:r w:rsidRPr="00EB28D7">
        <w:rPr>
          <w:sz w:val="28"/>
          <w:szCs w:val="28"/>
        </w:rPr>
        <w:t>и уровня их ответственности по обязательствам.</w:t>
      </w:r>
    </w:p>
    <w:p w:rsidR="001A5B12" w:rsidRPr="00EB28D7" w:rsidRDefault="00EB28D7" w:rsidP="00EB28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EB28D7">
        <w:rPr>
          <w:sz w:val="28"/>
          <w:szCs w:val="28"/>
        </w:rPr>
        <w:t xml:space="preserve">.7. В случае исключения сведений об </w:t>
      </w:r>
      <w:r>
        <w:rPr>
          <w:sz w:val="28"/>
          <w:szCs w:val="28"/>
        </w:rPr>
        <w:t>СРО Ассоциация «ПКНВ»</w:t>
      </w:r>
      <w:r>
        <w:rPr>
          <w:sz w:val="28"/>
          <w:szCs w:val="28"/>
        </w:rPr>
        <w:t xml:space="preserve"> </w:t>
      </w:r>
      <w:r w:rsidRPr="00EB28D7">
        <w:rPr>
          <w:sz w:val="28"/>
          <w:szCs w:val="28"/>
        </w:rPr>
        <w:t xml:space="preserve">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в недельный срок с даты исключения </w:t>
      </w:r>
      <w:r w:rsidRPr="00EB28D7">
        <w:rPr>
          <w:sz w:val="28"/>
          <w:szCs w:val="28"/>
        </w:rPr>
        <w:lastRenderedPageBreak/>
        <w:t xml:space="preserve">таких сведений подлежат зачислению на специальный банковский счет Национального объединения изыскателей и проектировщиков и могут быть использованы только для осуществления выплат в связи с наступлением солидарной или субсидиарной ответственности </w:t>
      </w:r>
      <w:r>
        <w:rPr>
          <w:sz w:val="28"/>
          <w:szCs w:val="28"/>
        </w:rPr>
        <w:t>СРО Ассоциация «ПКНВ»</w:t>
      </w:r>
      <w:r>
        <w:rPr>
          <w:sz w:val="28"/>
          <w:szCs w:val="28"/>
        </w:rPr>
        <w:t xml:space="preserve"> </w:t>
      </w:r>
      <w:r w:rsidRPr="00EB28D7">
        <w:rPr>
          <w:sz w:val="28"/>
          <w:szCs w:val="28"/>
        </w:rPr>
        <w:t>по обязательствам членов такой организации, возникшим в случаях, предусмотренных соответственно статьями 60 и 60.1 Градостроительного кодекса Российской Федерации.</w:t>
      </w:r>
    </w:p>
    <w:p w:rsidR="00EB28D7" w:rsidRPr="00EB28D7" w:rsidRDefault="00EB28D7" w:rsidP="00B53C15">
      <w:pPr>
        <w:jc w:val="center"/>
        <w:rPr>
          <w:b/>
          <w:sz w:val="28"/>
          <w:szCs w:val="28"/>
        </w:rPr>
      </w:pPr>
    </w:p>
    <w:p w:rsidR="00B53C15" w:rsidRPr="00834EE5" w:rsidRDefault="008B21F1" w:rsidP="00B53C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EB28D7">
        <w:rPr>
          <w:b/>
          <w:sz w:val="28"/>
          <w:szCs w:val="28"/>
          <w:lang w:val="en-US"/>
        </w:rPr>
        <w:t>I</w:t>
      </w:r>
      <w:r w:rsidR="00B53C15" w:rsidRPr="00F70F46">
        <w:rPr>
          <w:b/>
          <w:sz w:val="28"/>
          <w:szCs w:val="28"/>
        </w:rPr>
        <w:t xml:space="preserve">. </w:t>
      </w:r>
      <w:r w:rsidR="00834EE5" w:rsidRPr="00F70F46">
        <w:rPr>
          <w:b/>
          <w:sz w:val="28"/>
          <w:szCs w:val="28"/>
        </w:rPr>
        <w:t xml:space="preserve">Внесение изменений и дополнений в </w:t>
      </w:r>
      <w:r w:rsidR="00834EE5" w:rsidRPr="00834EE5">
        <w:rPr>
          <w:b/>
          <w:sz w:val="28"/>
          <w:szCs w:val="28"/>
        </w:rPr>
        <w:t xml:space="preserve">Устав </w:t>
      </w:r>
      <w:r w:rsidR="000A7E85">
        <w:rPr>
          <w:b/>
          <w:sz w:val="28"/>
          <w:szCs w:val="28"/>
        </w:rPr>
        <w:t>СРО Ассоциация «ПКНВ»</w:t>
      </w:r>
      <w:r w:rsidR="00B53C15" w:rsidRPr="00834EE5">
        <w:rPr>
          <w:b/>
          <w:sz w:val="28"/>
          <w:szCs w:val="28"/>
        </w:rPr>
        <w:t xml:space="preserve">, </w:t>
      </w:r>
      <w:r w:rsidR="00834EE5" w:rsidRPr="00834EE5">
        <w:rPr>
          <w:b/>
          <w:sz w:val="28"/>
          <w:szCs w:val="28"/>
        </w:rPr>
        <w:t xml:space="preserve">ликвидация и реорганизация </w:t>
      </w:r>
      <w:r w:rsidR="000A7E85">
        <w:rPr>
          <w:b/>
          <w:sz w:val="28"/>
          <w:szCs w:val="28"/>
        </w:rPr>
        <w:t>СРО Ассоциация «ПКНВ»</w:t>
      </w:r>
      <w:r w:rsidR="00B53C15" w:rsidRPr="00834EE5">
        <w:rPr>
          <w:b/>
          <w:sz w:val="28"/>
          <w:szCs w:val="28"/>
        </w:rPr>
        <w:t>.</w:t>
      </w:r>
    </w:p>
    <w:p w:rsidR="00B53C15" w:rsidRPr="00F70F46" w:rsidRDefault="00B53C15" w:rsidP="00B53C15">
      <w:pPr>
        <w:jc w:val="both"/>
        <w:rPr>
          <w:sz w:val="28"/>
          <w:szCs w:val="28"/>
        </w:rPr>
      </w:pPr>
    </w:p>
    <w:p w:rsidR="001A5B12" w:rsidRPr="008B21F1" w:rsidRDefault="001A5B12" w:rsidP="006366E4">
      <w:pPr>
        <w:tabs>
          <w:tab w:val="left" w:pos="7020"/>
        </w:tabs>
        <w:ind w:firstLine="708"/>
        <w:jc w:val="both"/>
        <w:rPr>
          <w:b/>
          <w:sz w:val="28"/>
          <w:szCs w:val="28"/>
        </w:rPr>
      </w:pPr>
      <w:r w:rsidRPr="008B21F1">
        <w:rPr>
          <w:b/>
          <w:sz w:val="28"/>
          <w:szCs w:val="28"/>
        </w:rPr>
        <w:t xml:space="preserve">Статья </w:t>
      </w:r>
      <w:r w:rsidR="00EB28D7">
        <w:rPr>
          <w:b/>
          <w:sz w:val="28"/>
          <w:szCs w:val="28"/>
        </w:rPr>
        <w:t>18</w:t>
      </w:r>
      <w:r w:rsidRPr="008B21F1">
        <w:rPr>
          <w:b/>
          <w:sz w:val="28"/>
          <w:szCs w:val="28"/>
        </w:rPr>
        <w:t>.</w:t>
      </w:r>
      <w:r w:rsidR="008B21F1" w:rsidRPr="008B21F1">
        <w:rPr>
          <w:b/>
          <w:sz w:val="28"/>
          <w:szCs w:val="28"/>
        </w:rPr>
        <w:t xml:space="preserve"> </w:t>
      </w:r>
      <w:r w:rsidR="008B21F1">
        <w:rPr>
          <w:b/>
          <w:sz w:val="28"/>
          <w:szCs w:val="28"/>
        </w:rPr>
        <w:t xml:space="preserve">Порядок </w:t>
      </w:r>
      <w:r w:rsidR="008B21F1" w:rsidRPr="008B21F1">
        <w:rPr>
          <w:b/>
          <w:sz w:val="28"/>
          <w:szCs w:val="28"/>
        </w:rPr>
        <w:t xml:space="preserve"> </w:t>
      </w:r>
      <w:r w:rsidR="008B21F1">
        <w:rPr>
          <w:b/>
          <w:sz w:val="28"/>
          <w:szCs w:val="28"/>
        </w:rPr>
        <w:t>реорганизации</w:t>
      </w:r>
      <w:r w:rsidR="008B21F1" w:rsidRPr="008B21F1">
        <w:rPr>
          <w:b/>
          <w:sz w:val="28"/>
          <w:szCs w:val="28"/>
        </w:rPr>
        <w:t xml:space="preserve"> </w:t>
      </w:r>
      <w:r w:rsidR="008B21F1">
        <w:rPr>
          <w:b/>
          <w:sz w:val="28"/>
          <w:szCs w:val="28"/>
        </w:rPr>
        <w:t xml:space="preserve">и ликвидации </w:t>
      </w:r>
      <w:r w:rsidR="000A7E85">
        <w:rPr>
          <w:b/>
          <w:sz w:val="28"/>
          <w:szCs w:val="28"/>
        </w:rPr>
        <w:t>СРО Ассоциация «ПКНВ»</w:t>
      </w:r>
      <w:r w:rsidRPr="008B21F1">
        <w:rPr>
          <w:b/>
          <w:sz w:val="28"/>
          <w:szCs w:val="28"/>
        </w:rPr>
        <w:t>.</w:t>
      </w:r>
    </w:p>
    <w:p w:rsidR="008B21F1" w:rsidRPr="00315184" w:rsidRDefault="008B21F1" w:rsidP="008B21F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8B21F1" w:rsidRPr="008B21F1" w:rsidRDefault="00EB28D7" w:rsidP="008B2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B21F1" w:rsidRPr="008B21F1">
        <w:rPr>
          <w:rFonts w:ascii="Times New Roman" w:hAnsi="Times New Roman" w:cs="Times New Roman"/>
          <w:sz w:val="28"/>
          <w:szCs w:val="28"/>
        </w:rPr>
        <w:t xml:space="preserve">.1.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8B21F1" w:rsidRPr="008B21F1">
        <w:rPr>
          <w:rFonts w:ascii="Times New Roman" w:hAnsi="Times New Roman" w:cs="Times New Roman"/>
          <w:sz w:val="28"/>
          <w:szCs w:val="28"/>
        </w:rPr>
        <w:t xml:space="preserve"> может быть реорганизовано </w:t>
      </w:r>
      <w:r w:rsidR="008B21F1">
        <w:rPr>
          <w:rFonts w:ascii="Times New Roman" w:hAnsi="Times New Roman" w:cs="Times New Roman"/>
          <w:sz w:val="28"/>
          <w:szCs w:val="28"/>
        </w:rPr>
        <w:t>или ликвидировано</w:t>
      </w:r>
      <w:r w:rsidR="008B21F1" w:rsidRPr="008B21F1">
        <w:rPr>
          <w:rFonts w:ascii="Times New Roman" w:hAnsi="Times New Roman" w:cs="Times New Roman"/>
          <w:sz w:val="28"/>
          <w:szCs w:val="28"/>
        </w:rPr>
        <w:t xml:space="preserve"> по решению Общего собрания членов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8B21F1" w:rsidRPr="008B21F1">
        <w:rPr>
          <w:rFonts w:ascii="Times New Roman" w:hAnsi="Times New Roman" w:cs="Times New Roman"/>
          <w:sz w:val="28"/>
          <w:szCs w:val="28"/>
        </w:rPr>
        <w:t>, а также по решению суда.</w:t>
      </w:r>
    </w:p>
    <w:p w:rsidR="008B21F1" w:rsidRPr="008B21F1" w:rsidRDefault="008B21F1" w:rsidP="008B2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1F1">
        <w:rPr>
          <w:rFonts w:ascii="Times New Roman" w:hAnsi="Times New Roman" w:cs="Times New Roman"/>
          <w:sz w:val="28"/>
          <w:szCs w:val="28"/>
        </w:rPr>
        <w:t>Решение о преобразовании</w:t>
      </w:r>
      <w:r w:rsidR="00285B2B">
        <w:rPr>
          <w:rFonts w:ascii="Times New Roman" w:hAnsi="Times New Roman" w:cs="Times New Roman"/>
          <w:sz w:val="28"/>
          <w:szCs w:val="28"/>
        </w:rPr>
        <w:t xml:space="preserve"> или ликвидации</w:t>
      </w:r>
      <w:r w:rsidRPr="008B21F1">
        <w:rPr>
          <w:rFonts w:ascii="Times New Roman" w:hAnsi="Times New Roman" w:cs="Times New Roman"/>
          <w:sz w:val="28"/>
          <w:szCs w:val="28"/>
        </w:rPr>
        <w:t xml:space="preserve">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Pr="008B21F1">
        <w:rPr>
          <w:rFonts w:ascii="Times New Roman" w:hAnsi="Times New Roman" w:cs="Times New Roman"/>
          <w:sz w:val="28"/>
          <w:szCs w:val="28"/>
        </w:rPr>
        <w:t xml:space="preserve"> принимается всеми членами Партнерства единогласно.</w:t>
      </w:r>
    </w:p>
    <w:p w:rsidR="008B21F1" w:rsidRPr="008B21F1" w:rsidRDefault="002D5E4F" w:rsidP="008B2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28D7">
        <w:rPr>
          <w:rFonts w:ascii="Times New Roman" w:hAnsi="Times New Roman" w:cs="Times New Roman"/>
          <w:sz w:val="28"/>
          <w:szCs w:val="28"/>
        </w:rPr>
        <w:t>8</w:t>
      </w:r>
      <w:r w:rsidR="008B21F1" w:rsidRPr="008B21F1">
        <w:rPr>
          <w:rFonts w:ascii="Times New Roman" w:hAnsi="Times New Roman" w:cs="Times New Roman"/>
          <w:sz w:val="28"/>
          <w:szCs w:val="28"/>
        </w:rPr>
        <w:t xml:space="preserve">.2. Ликвидация производится по решению Общего собрания членов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8B21F1" w:rsidRPr="008B21F1">
        <w:rPr>
          <w:rFonts w:ascii="Times New Roman" w:hAnsi="Times New Roman" w:cs="Times New Roman"/>
          <w:sz w:val="28"/>
          <w:szCs w:val="28"/>
        </w:rPr>
        <w:t xml:space="preserve">, а в случаях, предусмотренных законодательством, - судебных либо иных уполномоченных на то органов. Общее собрание членов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8B21F1" w:rsidRPr="008B21F1">
        <w:rPr>
          <w:rFonts w:ascii="Times New Roman" w:hAnsi="Times New Roman" w:cs="Times New Roman"/>
          <w:sz w:val="28"/>
          <w:szCs w:val="28"/>
        </w:rPr>
        <w:t xml:space="preserve"> или орган, принявший решение о ликвидации, назначает ликвидационную комиссию и устанавливает порядок и сроки ликвидации.</w:t>
      </w:r>
    </w:p>
    <w:p w:rsidR="008B21F1" w:rsidRPr="008B21F1" w:rsidRDefault="008B21F1" w:rsidP="008B2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1F1">
        <w:rPr>
          <w:rFonts w:ascii="Times New Roman" w:hAnsi="Times New Roman" w:cs="Times New Roman"/>
          <w:sz w:val="28"/>
          <w:szCs w:val="28"/>
        </w:rPr>
        <w:t xml:space="preserve">С момента назначения ликвидационной комиссии к ней переходят полномочия по управлению делами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Pr="008B21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21F1" w:rsidRPr="008B21F1" w:rsidRDefault="002D5E4F" w:rsidP="008B2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28D7">
        <w:rPr>
          <w:rFonts w:ascii="Times New Roman" w:hAnsi="Times New Roman" w:cs="Times New Roman"/>
          <w:sz w:val="28"/>
          <w:szCs w:val="28"/>
        </w:rPr>
        <w:t>8</w:t>
      </w:r>
      <w:r w:rsidR="008B21F1" w:rsidRPr="008B21F1">
        <w:rPr>
          <w:rFonts w:ascii="Times New Roman" w:hAnsi="Times New Roman" w:cs="Times New Roman"/>
          <w:sz w:val="28"/>
          <w:szCs w:val="28"/>
        </w:rPr>
        <w:t>.3. Ликвидационная комиссия:</w:t>
      </w:r>
    </w:p>
    <w:p w:rsidR="008B21F1" w:rsidRPr="008B21F1" w:rsidRDefault="008B21F1" w:rsidP="008B2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1F1">
        <w:rPr>
          <w:rFonts w:ascii="Times New Roman" w:hAnsi="Times New Roman" w:cs="Times New Roman"/>
          <w:sz w:val="28"/>
          <w:szCs w:val="28"/>
        </w:rPr>
        <w:t xml:space="preserve">- завершает текущие дела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Pr="008B21F1">
        <w:rPr>
          <w:rFonts w:ascii="Times New Roman" w:hAnsi="Times New Roman" w:cs="Times New Roman"/>
          <w:sz w:val="28"/>
          <w:szCs w:val="28"/>
        </w:rPr>
        <w:t>;</w:t>
      </w:r>
    </w:p>
    <w:p w:rsidR="008B21F1" w:rsidRPr="008B21F1" w:rsidRDefault="008B21F1" w:rsidP="008B2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1F1">
        <w:rPr>
          <w:rFonts w:ascii="Times New Roman" w:hAnsi="Times New Roman" w:cs="Times New Roman"/>
          <w:sz w:val="28"/>
          <w:szCs w:val="28"/>
        </w:rPr>
        <w:t xml:space="preserve">- от имени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Pr="008B21F1">
        <w:rPr>
          <w:rFonts w:ascii="Times New Roman" w:hAnsi="Times New Roman" w:cs="Times New Roman"/>
          <w:sz w:val="28"/>
          <w:szCs w:val="28"/>
        </w:rPr>
        <w:t xml:space="preserve"> выступает в суде;</w:t>
      </w:r>
    </w:p>
    <w:p w:rsidR="008B21F1" w:rsidRPr="008B21F1" w:rsidRDefault="008B21F1" w:rsidP="008B2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1F1">
        <w:rPr>
          <w:rFonts w:ascii="Times New Roman" w:hAnsi="Times New Roman" w:cs="Times New Roman"/>
          <w:sz w:val="28"/>
          <w:szCs w:val="28"/>
        </w:rPr>
        <w:t xml:space="preserve">- помещает в органах печати сообщение о ликвидации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Pr="008B21F1">
        <w:rPr>
          <w:rFonts w:ascii="Times New Roman" w:hAnsi="Times New Roman" w:cs="Times New Roman"/>
          <w:sz w:val="28"/>
          <w:szCs w:val="28"/>
        </w:rPr>
        <w:t xml:space="preserve"> и о двухмесячном сроке для предъявления требований кредиторами;</w:t>
      </w:r>
    </w:p>
    <w:p w:rsidR="008B21F1" w:rsidRPr="008B21F1" w:rsidRDefault="008B21F1" w:rsidP="008B2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1F1">
        <w:rPr>
          <w:rFonts w:ascii="Times New Roman" w:hAnsi="Times New Roman" w:cs="Times New Roman"/>
          <w:sz w:val="28"/>
          <w:szCs w:val="28"/>
        </w:rPr>
        <w:t>- принимает меры для получения кредиторской задолженности;</w:t>
      </w:r>
    </w:p>
    <w:p w:rsidR="008B21F1" w:rsidRPr="008B21F1" w:rsidRDefault="008B21F1" w:rsidP="008B2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1F1">
        <w:rPr>
          <w:rFonts w:ascii="Times New Roman" w:hAnsi="Times New Roman" w:cs="Times New Roman"/>
          <w:sz w:val="28"/>
          <w:szCs w:val="28"/>
        </w:rPr>
        <w:t>- составляет промежуточный ликвидационный, ликвидационный баланс.</w:t>
      </w:r>
    </w:p>
    <w:p w:rsidR="008B21F1" w:rsidRPr="008B21F1" w:rsidRDefault="002D5E4F" w:rsidP="008B2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28D7">
        <w:rPr>
          <w:rFonts w:ascii="Times New Roman" w:hAnsi="Times New Roman" w:cs="Times New Roman"/>
          <w:sz w:val="28"/>
          <w:szCs w:val="28"/>
        </w:rPr>
        <w:t>8</w:t>
      </w:r>
      <w:r w:rsidR="008B21F1" w:rsidRPr="008B21F1">
        <w:rPr>
          <w:rFonts w:ascii="Times New Roman" w:hAnsi="Times New Roman" w:cs="Times New Roman"/>
          <w:sz w:val="28"/>
          <w:szCs w:val="28"/>
        </w:rPr>
        <w:t xml:space="preserve">.4. По окончании срока для предъявления требований кредиторами ликвидационная комиссия составляет промежуточный ликвидационный баланс. Промежуточный ликвидационный баланс утверждается Общим собранием членов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8B21F1" w:rsidRPr="008B21F1">
        <w:rPr>
          <w:rFonts w:ascii="Times New Roman" w:hAnsi="Times New Roman" w:cs="Times New Roman"/>
          <w:sz w:val="28"/>
          <w:szCs w:val="28"/>
        </w:rPr>
        <w:t xml:space="preserve"> или органом, принявшим решение о ликвидации.</w:t>
      </w:r>
    </w:p>
    <w:p w:rsidR="008B21F1" w:rsidRPr="008B21F1" w:rsidRDefault="002D5E4F" w:rsidP="008B2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28D7">
        <w:rPr>
          <w:rFonts w:ascii="Times New Roman" w:hAnsi="Times New Roman" w:cs="Times New Roman"/>
          <w:sz w:val="28"/>
          <w:szCs w:val="28"/>
        </w:rPr>
        <w:t>8</w:t>
      </w:r>
      <w:r w:rsidR="008B21F1" w:rsidRPr="008B21F1">
        <w:rPr>
          <w:rFonts w:ascii="Times New Roman" w:hAnsi="Times New Roman" w:cs="Times New Roman"/>
          <w:sz w:val="28"/>
          <w:szCs w:val="28"/>
        </w:rPr>
        <w:t xml:space="preserve">.5. После завершения расчетов с кредиторами ликвидационная комиссия составляет ликвидационный баланс, который утверждается  Общим собранием членов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8B21F1" w:rsidRPr="008B21F1">
        <w:rPr>
          <w:rFonts w:ascii="Times New Roman" w:hAnsi="Times New Roman" w:cs="Times New Roman"/>
          <w:sz w:val="28"/>
          <w:szCs w:val="28"/>
        </w:rPr>
        <w:t xml:space="preserve"> или органом, принявшим решение о ликвидации.</w:t>
      </w:r>
    </w:p>
    <w:p w:rsidR="008B21F1" w:rsidRPr="008B21F1" w:rsidRDefault="002D5E4F" w:rsidP="008B2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28D7">
        <w:rPr>
          <w:rFonts w:ascii="Times New Roman" w:hAnsi="Times New Roman" w:cs="Times New Roman"/>
          <w:sz w:val="28"/>
          <w:szCs w:val="28"/>
        </w:rPr>
        <w:t>8</w:t>
      </w:r>
      <w:r w:rsidR="008B21F1" w:rsidRPr="008B21F1">
        <w:rPr>
          <w:rFonts w:ascii="Times New Roman" w:hAnsi="Times New Roman" w:cs="Times New Roman"/>
          <w:sz w:val="28"/>
          <w:szCs w:val="28"/>
        </w:rPr>
        <w:t xml:space="preserve">.6. Оставшееся после удовлетворения требований кредиторов имущество либо его стоимость подлежит распределению между членами </w:t>
      </w:r>
      <w:r w:rsidR="000A7E85">
        <w:rPr>
          <w:rFonts w:ascii="Times New Roman" w:hAnsi="Times New Roman" w:cs="Times New Roman"/>
          <w:sz w:val="28"/>
          <w:szCs w:val="28"/>
        </w:rPr>
        <w:t xml:space="preserve">СРО </w:t>
      </w:r>
      <w:r w:rsidR="000A7E85">
        <w:rPr>
          <w:rFonts w:ascii="Times New Roman" w:hAnsi="Times New Roman" w:cs="Times New Roman"/>
          <w:sz w:val="28"/>
          <w:szCs w:val="28"/>
        </w:rPr>
        <w:lastRenderedPageBreak/>
        <w:t>Ассоциация «ПКНВ»</w:t>
      </w:r>
      <w:r w:rsidR="008B21F1" w:rsidRPr="008B21F1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497CD6">
        <w:rPr>
          <w:rFonts w:ascii="Times New Roman" w:hAnsi="Times New Roman" w:cs="Times New Roman"/>
          <w:sz w:val="28"/>
          <w:szCs w:val="28"/>
        </w:rPr>
        <w:t>стоимости</w:t>
      </w:r>
      <w:r w:rsidR="00497CD6" w:rsidRPr="00497CD6">
        <w:rPr>
          <w:rFonts w:ascii="Times New Roman" w:hAnsi="Times New Roman" w:cs="Times New Roman"/>
          <w:sz w:val="28"/>
          <w:szCs w:val="28"/>
        </w:rPr>
        <w:t xml:space="preserve"> </w:t>
      </w:r>
      <w:r w:rsidR="00497CD6" w:rsidRPr="00AC09C9">
        <w:rPr>
          <w:rFonts w:ascii="Times New Roman" w:hAnsi="Times New Roman" w:cs="Times New Roman"/>
          <w:sz w:val="28"/>
          <w:szCs w:val="28"/>
        </w:rPr>
        <w:t xml:space="preserve">имущества, переданного членом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497CD6" w:rsidRPr="00AC09C9">
        <w:rPr>
          <w:rFonts w:ascii="Times New Roman" w:hAnsi="Times New Roman" w:cs="Times New Roman"/>
          <w:sz w:val="28"/>
          <w:szCs w:val="28"/>
        </w:rPr>
        <w:t xml:space="preserve"> 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8B21F1" w:rsidRPr="008B21F1">
        <w:rPr>
          <w:rFonts w:ascii="Times New Roman" w:hAnsi="Times New Roman" w:cs="Times New Roman"/>
          <w:sz w:val="28"/>
          <w:szCs w:val="28"/>
        </w:rPr>
        <w:t>.</w:t>
      </w:r>
    </w:p>
    <w:p w:rsidR="008B21F1" w:rsidRPr="008B21F1" w:rsidRDefault="008B21F1" w:rsidP="008B2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1F1">
        <w:rPr>
          <w:rFonts w:ascii="Times New Roman" w:hAnsi="Times New Roman" w:cs="Times New Roman"/>
          <w:sz w:val="28"/>
          <w:szCs w:val="28"/>
        </w:rPr>
        <w:t xml:space="preserve">Остальная часть имущества, стоимость которого превышает размер имущественных взносов членов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Pr="008B21F1">
        <w:rPr>
          <w:rFonts w:ascii="Times New Roman" w:hAnsi="Times New Roman" w:cs="Times New Roman"/>
          <w:sz w:val="28"/>
          <w:szCs w:val="28"/>
        </w:rPr>
        <w:t xml:space="preserve">, направляется на цели, в интересах которых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Pr="008B21F1">
        <w:rPr>
          <w:rFonts w:ascii="Times New Roman" w:hAnsi="Times New Roman" w:cs="Times New Roman"/>
          <w:sz w:val="28"/>
          <w:szCs w:val="28"/>
        </w:rPr>
        <w:t xml:space="preserve"> было создано, и (или) на благотворительные цели.</w:t>
      </w:r>
    </w:p>
    <w:p w:rsidR="008B21F1" w:rsidRPr="008B21F1" w:rsidRDefault="002D5E4F" w:rsidP="008B2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28D7">
        <w:rPr>
          <w:rFonts w:ascii="Times New Roman" w:hAnsi="Times New Roman" w:cs="Times New Roman"/>
          <w:sz w:val="28"/>
          <w:szCs w:val="28"/>
        </w:rPr>
        <w:t>8</w:t>
      </w:r>
      <w:r w:rsidR="008B21F1" w:rsidRPr="008B21F1">
        <w:rPr>
          <w:rFonts w:ascii="Times New Roman" w:hAnsi="Times New Roman" w:cs="Times New Roman"/>
          <w:sz w:val="28"/>
          <w:szCs w:val="28"/>
        </w:rPr>
        <w:t xml:space="preserve">.7. При реорганизации или прекращении деятельности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8B21F1" w:rsidRPr="008B21F1">
        <w:rPr>
          <w:rFonts w:ascii="Times New Roman" w:hAnsi="Times New Roman" w:cs="Times New Roman"/>
          <w:sz w:val="28"/>
          <w:szCs w:val="28"/>
        </w:rPr>
        <w:t xml:space="preserve"> все документы (управленческие, финансово-хозяйственные, по личному составу и др.) передаются в соответствии с установленными правилами его правопреемнику.</w:t>
      </w:r>
    </w:p>
    <w:p w:rsidR="008B21F1" w:rsidRPr="008B21F1" w:rsidRDefault="002D5E4F" w:rsidP="008B21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28D7">
        <w:rPr>
          <w:rFonts w:ascii="Times New Roman" w:hAnsi="Times New Roman" w:cs="Times New Roman"/>
          <w:sz w:val="28"/>
          <w:szCs w:val="28"/>
        </w:rPr>
        <w:t>8</w:t>
      </w:r>
      <w:r w:rsidR="008B21F1" w:rsidRPr="008B21F1">
        <w:rPr>
          <w:rFonts w:ascii="Times New Roman" w:hAnsi="Times New Roman" w:cs="Times New Roman"/>
          <w:sz w:val="28"/>
          <w:szCs w:val="28"/>
        </w:rPr>
        <w:t xml:space="preserve">.8. При отсутствии правопреемника документы постоянного хранения, имеющие научно-историческое значение, передаются на хранение в архивы в соответствии с действующим законодательством, документы по личному составу (приказы, личные дела, карточки учета, лицевые счета и т.п.) передаются на хранение в архив административного округа, на территории которого находится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8B21F1" w:rsidRPr="008B21F1">
        <w:rPr>
          <w:rFonts w:ascii="Times New Roman" w:hAnsi="Times New Roman" w:cs="Times New Roman"/>
          <w:sz w:val="28"/>
          <w:szCs w:val="28"/>
        </w:rPr>
        <w:t xml:space="preserve">. Передача и упорядочение документов осуществляется силами и за счет средств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8B21F1" w:rsidRPr="008B21F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архивных органов.</w:t>
      </w:r>
    </w:p>
    <w:p w:rsidR="00443A93" w:rsidRDefault="00443A93" w:rsidP="00443A93">
      <w:pPr>
        <w:pStyle w:val="ConsPlusNormal"/>
        <w:ind w:firstLine="540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</w:p>
    <w:p w:rsidR="00443A93" w:rsidRPr="00443A93" w:rsidRDefault="002D5E4F" w:rsidP="006366E4">
      <w:pPr>
        <w:pStyle w:val="ConsPlusNormal"/>
        <w:ind w:firstLine="0"/>
        <w:rPr>
          <w:rStyle w:val="FontStyle37"/>
          <w:rFonts w:ascii="Times New Roman" w:hAnsi="Times New Roman" w:cs="Times New Roman"/>
          <w:sz w:val="28"/>
          <w:szCs w:val="28"/>
        </w:rPr>
      </w:pPr>
      <w:r w:rsidRPr="002D5E4F">
        <w:rPr>
          <w:rStyle w:val="FontStyle37"/>
          <w:rFonts w:ascii="Times New Roman" w:hAnsi="Times New Roman" w:cs="Times New Roman"/>
          <w:b/>
          <w:sz w:val="28"/>
          <w:szCs w:val="28"/>
        </w:rPr>
        <w:t>Статья 1</w:t>
      </w:r>
      <w:r w:rsidR="00EB28D7">
        <w:rPr>
          <w:rStyle w:val="FontStyle37"/>
          <w:rFonts w:ascii="Times New Roman" w:hAnsi="Times New Roman" w:cs="Times New Roman"/>
          <w:b/>
          <w:sz w:val="28"/>
          <w:szCs w:val="28"/>
        </w:rPr>
        <w:t>9</w:t>
      </w:r>
      <w:r w:rsidR="00443A93" w:rsidRPr="002D5E4F">
        <w:rPr>
          <w:rStyle w:val="FontStyle37"/>
          <w:rFonts w:ascii="Times New Roman" w:hAnsi="Times New Roman" w:cs="Times New Roman"/>
          <w:b/>
          <w:sz w:val="28"/>
          <w:szCs w:val="28"/>
        </w:rPr>
        <w:t xml:space="preserve">. </w:t>
      </w:r>
      <w:r w:rsidR="006366E4">
        <w:rPr>
          <w:rStyle w:val="FontStyle37"/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443A93" w:rsidRPr="00497CD6" w:rsidRDefault="002D5E4F" w:rsidP="00443A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CD6">
        <w:rPr>
          <w:rFonts w:ascii="Times New Roman" w:hAnsi="Times New Roman" w:cs="Times New Roman"/>
          <w:sz w:val="28"/>
          <w:szCs w:val="28"/>
        </w:rPr>
        <w:t>1</w:t>
      </w:r>
      <w:r w:rsidR="00EB28D7">
        <w:rPr>
          <w:rFonts w:ascii="Times New Roman" w:hAnsi="Times New Roman" w:cs="Times New Roman"/>
          <w:sz w:val="28"/>
          <w:szCs w:val="28"/>
        </w:rPr>
        <w:t>9</w:t>
      </w:r>
      <w:r w:rsidR="00443A93" w:rsidRPr="00497CD6">
        <w:rPr>
          <w:rFonts w:ascii="Times New Roman" w:hAnsi="Times New Roman" w:cs="Times New Roman"/>
          <w:sz w:val="28"/>
          <w:szCs w:val="28"/>
        </w:rPr>
        <w:t xml:space="preserve">.1. Отношения, не урегулированные настоящим Уставом, регламентируются действующим законодательством РФ, а также внутренними документами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443A93" w:rsidRPr="00497CD6">
        <w:rPr>
          <w:rFonts w:ascii="Times New Roman" w:hAnsi="Times New Roman" w:cs="Times New Roman"/>
          <w:sz w:val="28"/>
          <w:szCs w:val="28"/>
        </w:rPr>
        <w:t>, обязательными для исполнения.</w:t>
      </w:r>
    </w:p>
    <w:p w:rsidR="00443A93" w:rsidRPr="00497CD6" w:rsidRDefault="002D5E4F" w:rsidP="00443A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CD6">
        <w:rPr>
          <w:rFonts w:ascii="Times New Roman" w:hAnsi="Times New Roman" w:cs="Times New Roman"/>
          <w:sz w:val="28"/>
          <w:szCs w:val="28"/>
        </w:rPr>
        <w:t>1</w:t>
      </w:r>
      <w:r w:rsidR="00EB28D7">
        <w:rPr>
          <w:rFonts w:ascii="Times New Roman" w:hAnsi="Times New Roman" w:cs="Times New Roman"/>
          <w:sz w:val="28"/>
          <w:szCs w:val="28"/>
        </w:rPr>
        <w:t>9</w:t>
      </w:r>
      <w:r w:rsidR="00443A93" w:rsidRPr="00497CD6">
        <w:rPr>
          <w:rFonts w:ascii="Times New Roman" w:hAnsi="Times New Roman" w:cs="Times New Roman"/>
          <w:sz w:val="28"/>
          <w:szCs w:val="28"/>
        </w:rPr>
        <w:t xml:space="preserve">.2. Настоящий Устав вступает в силу с момента государственной регистрации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443A93" w:rsidRPr="00497CD6">
        <w:rPr>
          <w:rFonts w:ascii="Times New Roman" w:hAnsi="Times New Roman" w:cs="Times New Roman"/>
          <w:sz w:val="28"/>
          <w:szCs w:val="28"/>
        </w:rPr>
        <w:t>.</w:t>
      </w:r>
    </w:p>
    <w:p w:rsidR="00443A93" w:rsidRPr="00497CD6" w:rsidRDefault="002D5E4F" w:rsidP="00443A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CD6">
        <w:rPr>
          <w:rFonts w:ascii="Times New Roman" w:hAnsi="Times New Roman" w:cs="Times New Roman"/>
          <w:sz w:val="28"/>
          <w:szCs w:val="28"/>
        </w:rPr>
        <w:t>1</w:t>
      </w:r>
      <w:r w:rsidR="00EB28D7">
        <w:rPr>
          <w:rFonts w:ascii="Times New Roman" w:hAnsi="Times New Roman" w:cs="Times New Roman"/>
          <w:sz w:val="28"/>
          <w:szCs w:val="28"/>
        </w:rPr>
        <w:t>9</w:t>
      </w:r>
      <w:r w:rsidR="00443A93" w:rsidRPr="00497CD6">
        <w:rPr>
          <w:rFonts w:ascii="Times New Roman" w:hAnsi="Times New Roman" w:cs="Times New Roman"/>
          <w:sz w:val="28"/>
          <w:szCs w:val="28"/>
        </w:rPr>
        <w:t xml:space="preserve">.3. Изменения и дополнения к Уставу принимаются </w:t>
      </w:r>
      <w:r w:rsidRPr="00497CD6">
        <w:rPr>
          <w:rFonts w:ascii="Times New Roman" w:hAnsi="Times New Roman" w:cs="Times New Roman"/>
          <w:sz w:val="28"/>
          <w:szCs w:val="28"/>
        </w:rPr>
        <w:t>единогласно</w:t>
      </w:r>
      <w:r w:rsidR="00443A93" w:rsidRPr="00497CD6">
        <w:rPr>
          <w:rFonts w:ascii="Times New Roman" w:hAnsi="Times New Roman" w:cs="Times New Roman"/>
          <w:sz w:val="28"/>
          <w:szCs w:val="28"/>
        </w:rPr>
        <w:t xml:space="preserve"> на Общем собрании членов </w:t>
      </w:r>
      <w:r w:rsidR="000A7E85">
        <w:rPr>
          <w:rFonts w:ascii="Times New Roman" w:hAnsi="Times New Roman" w:cs="Times New Roman"/>
          <w:sz w:val="28"/>
          <w:szCs w:val="28"/>
        </w:rPr>
        <w:t>СРО Ассоциация «ПКНВ»</w:t>
      </w:r>
      <w:r w:rsidR="00443A93" w:rsidRPr="00497CD6">
        <w:rPr>
          <w:rFonts w:ascii="Times New Roman" w:hAnsi="Times New Roman" w:cs="Times New Roman"/>
          <w:sz w:val="28"/>
          <w:szCs w:val="28"/>
        </w:rPr>
        <w:t>.</w:t>
      </w:r>
    </w:p>
    <w:p w:rsidR="00443A93" w:rsidRPr="00497CD6" w:rsidRDefault="002D5E4F" w:rsidP="00443A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CD6">
        <w:rPr>
          <w:rFonts w:ascii="Times New Roman" w:hAnsi="Times New Roman" w:cs="Times New Roman"/>
          <w:sz w:val="28"/>
          <w:szCs w:val="28"/>
        </w:rPr>
        <w:t>1</w:t>
      </w:r>
      <w:r w:rsidR="00EB28D7">
        <w:rPr>
          <w:rFonts w:ascii="Times New Roman" w:hAnsi="Times New Roman" w:cs="Times New Roman"/>
          <w:sz w:val="28"/>
          <w:szCs w:val="28"/>
        </w:rPr>
        <w:t>9</w:t>
      </w:r>
      <w:r w:rsidR="00443A93" w:rsidRPr="00497CD6">
        <w:rPr>
          <w:rFonts w:ascii="Times New Roman" w:hAnsi="Times New Roman" w:cs="Times New Roman"/>
          <w:sz w:val="28"/>
          <w:szCs w:val="28"/>
        </w:rPr>
        <w:t>.4. Государственная регистрация изменений и дополнений к Уставу осуществляется в порядке, установленном действующим законодательством Российской Федерации.</w:t>
      </w:r>
    </w:p>
    <w:p w:rsidR="00443A93" w:rsidRPr="00497CD6" w:rsidRDefault="002D5E4F" w:rsidP="00443A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CD6">
        <w:rPr>
          <w:rFonts w:ascii="Times New Roman" w:hAnsi="Times New Roman" w:cs="Times New Roman"/>
          <w:sz w:val="28"/>
          <w:szCs w:val="28"/>
        </w:rPr>
        <w:t>1</w:t>
      </w:r>
      <w:r w:rsidR="00EB28D7">
        <w:rPr>
          <w:rFonts w:ascii="Times New Roman" w:hAnsi="Times New Roman" w:cs="Times New Roman"/>
          <w:sz w:val="28"/>
          <w:szCs w:val="28"/>
        </w:rPr>
        <w:t>9</w:t>
      </w:r>
      <w:bookmarkStart w:id="4" w:name="_GoBack"/>
      <w:bookmarkEnd w:id="4"/>
      <w:r w:rsidR="00443A93" w:rsidRPr="00497CD6">
        <w:rPr>
          <w:rFonts w:ascii="Times New Roman" w:hAnsi="Times New Roman" w:cs="Times New Roman"/>
          <w:sz w:val="28"/>
          <w:szCs w:val="28"/>
        </w:rPr>
        <w:t xml:space="preserve">.5. Изменения и дополнения к Уставу вступают в силу с момента их государственной регистрации. </w:t>
      </w:r>
    </w:p>
    <w:p w:rsidR="00443A93" w:rsidRPr="00497CD6" w:rsidRDefault="00443A93" w:rsidP="00443A93">
      <w:pPr>
        <w:pStyle w:val="ConsPlusNormal"/>
        <w:ind w:firstLine="540"/>
        <w:jc w:val="both"/>
      </w:pPr>
    </w:p>
    <w:p w:rsidR="00443A93" w:rsidRPr="00F70F46" w:rsidRDefault="00443A93" w:rsidP="001A5B12">
      <w:pPr>
        <w:pStyle w:val="Style19"/>
        <w:widowControl/>
        <w:ind w:firstLine="708"/>
        <w:jc w:val="both"/>
        <w:rPr>
          <w:rStyle w:val="FontStyle37"/>
          <w:rFonts w:ascii="Times New Roman" w:hAnsi="Times New Roman" w:cs="Times New Roman"/>
          <w:sz w:val="28"/>
          <w:szCs w:val="28"/>
        </w:rPr>
      </w:pPr>
    </w:p>
    <w:sectPr w:rsidR="00443A93" w:rsidRPr="00F70F46" w:rsidSect="00896B4C">
      <w:headerReference w:type="default" r:id="rId7"/>
      <w:footerReference w:type="even" r:id="rId8"/>
      <w:foot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8CD" w:rsidRDefault="002868CD">
      <w:r>
        <w:separator/>
      </w:r>
    </w:p>
  </w:endnote>
  <w:endnote w:type="continuationSeparator" w:id="0">
    <w:p w:rsidR="002868CD" w:rsidRDefault="0028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B2B" w:rsidRDefault="00285B2B" w:rsidP="00896B4C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85B2B" w:rsidRDefault="00285B2B" w:rsidP="00896B4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B2B" w:rsidRDefault="00285B2B" w:rsidP="00896B4C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B28D7">
      <w:rPr>
        <w:rStyle w:val="ad"/>
        <w:noProof/>
      </w:rPr>
      <w:t>23</w:t>
    </w:r>
    <w:r>
      <w:rPr>
        <w:rStyle w:val="ad"/>
      </w:rPr>
      <w:fldChar w:fldCharType="end"/>
    </w:r>
  </w:p>
  <w:p w:rsidR="00285B2B" w:rsidRDefault="00285B2B" w:rsidP="00896B4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8CD" w:rsidRDefault="002868CD">
      <w:r>
        <w:separator/>
      </w:r>
    </w:p>
  </w:footnote>
  <w:footnote w:type="continuationSeparator" w:id="0">
    <w:p w:rsidR="002868CD" w:rsidRDefault="00286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B2B" w:rsidRPr="00FA19A8" w:rsidRDefault="00285B2B" w:rsidP="00896B4C">
    <w:pPr>
      <w:pStyle w:val="ab"/>
      <w:jc w:val="center"/>
      <w:rPr>
        <w:i/>
        <w:sz w:val="18"/>
        <w:szCs w:val="18"/>
        <w:u w:val="single"/>
      </w:rPr>
    </w:pPr>
    <w:r w:rsidRPr="007357EF">
      <w:rPr>
        <w:i/>
        <w:sz w:val="18"/>
        <w:szCs w:val="18"/>
        <w:u w:val="single"/>
      </w:rPr>
      <w:t>Уст</w:t>
    </w:r>
    <w:r>
      <w:rPr>
        <w:i/>
        <w:sz w:val="18"/>
        <w:szCs w:val="18"/>
        <w:u w:val="single"/>
      </w:rPr>
      <w:t xml:space="preserve">ав </w:t>
    </w:r>
    <w:r w:rsidR="00FE0230">
      <w:rPr>
        <w:i/>
        <w:sz w:val="18"/>
        <w:szCs w:val="18"/>
        <w:u w:val="single"/>
      </w:rPr>
      <w:t>Саморегулируем</w:t>
    </w:r>
    <w:r w:rsidR="00EC09B4">
      <w:rPr>
        <w:i/>
        <w:sz w:val="18"/>
        <w:szCs w:val="18"/>
        <w:u w:val="single"/>
      </w:rPr>
      <w:t>ой организации Ассоциация</w:t>
    </w:r>
    <w:r w:rsidRPr="007357EF">
      <w:rPr>
        <w:i/>
        <w:sz w:val="18"/>
        <w:szCs w:val="18"/>
        <w:u w:val="single"/>
      </w:rPr>
      <w:t xml:space="preserve"> </w:t>
    </w:r>
    <w:r w:rsidR="00FA19A8" w:rsidRPr="00FA19A8">
      <w:rPr>
        <w:i/>
        <w:sz w:val="18"/>
        <w:szCs w:val="18"/>
        <w:u w:val="single"/>
      </w:rPr>
      <w:t>«Проектный комплекс «Нижняя Волга»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02A"/>
    <w:multiLevelType w:val="multilevel"/>
    <w:tmpl w:val="D3B6670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 w15:restartNumberingAfterBreak="0">
    <w:nsid w:val="05CA57CF"/>
    <w:multiLevelType w:val="multilevel"/>
    <w:tmpl w:val="2D94D09A"/>
    <w:lvl w:ilvl="0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1111F"/>
    <w:multiLevelType w:val="hybridMultilevel"/>
    <w:tmpl w:val="2D94D09A"/>
    <w:lvl w:ilvl="0" w:tplc="6764F4B0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56289"/>
    <w:multiLevelType w:val="multilevel"/>
    <w:tmpl w:val="EAF45A44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4" w15:restartNumberingAfterBreak="0">
    <w:nsid w:val="128A5B4C"/>
    <w:multiLevelType w:val="hybridMultilevel"/>
    <w:tmpl w:val="B95439D4"/>
    <w:lvl w:ilvl="0" w:tplc="6764F4B0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1D592D"/>
    <w:multiLevelType w:val="hybridMultilevel"/>
    <w:tmpl w:val="DB5CF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E1DF9"/>
    <w:multiLevelType w:val="hybridMultilevel"/>
    <w:tmpl w:val="FF064F26"/>
    <w:lvl w:ilvl="0" w:tplc="6764F4B0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431C9B"/>
    <w:multiLevelType w:val="multilevel"/>
    <w:tmpl w:val="87400BFA"/>
    <w:lvl w:ilvl="0">
      <w:start w:val="1"/>
      <w:numFmt w:val="upperRoman"/>
      <w:pStyle w:val="a"/>
      <w:lvlText w:val="%1"/>
      <w:lvlJc w:val="left"/>
      <w:pPr>
        <w:tabs>
          <w:tab w:val="num" w:pos="624"/>
        </w:tabs>
        <w:ind w:left="624" w:hanging="567"/>
      </w:pPr>
      <w:rPr>
        <w:rFonts w:ascii="Arial" w:hAnsi="Arial" w:hint="default"/>
        <w:sz w:val="28"/>
      </w:rPr>
    </w:lvl>
    <w:lvl w:ilvl="1">
      <w:start w:val="1"/>
      <w:numFmt w:val="none"/>
      <w:lvlRestart w:val="0"/>
      <w:pStyle w:val="a0"/>
      <w:lvlText w:val="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Restart w:val="0"/>
      <w:pStyle w:val="a1"/>
      <w:lvlText w:val="Статья %3"/>
      <w:lvlJc w:val="left"/>
      <w:pPr>
        <w:tabs>
          <w:tab w:val="num" w:pos="2217"/>
        </w:tabs>
        <w:ind w:left="2217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pStyle w:val="a2"/>
      <w:lvlText w:val="%3.%4"/>
      <w:lvlJc w:val="left"/>
      <w:pPr>
        <w:tabs>
          <w:tab w:val="num" w:pos="1708"/>
        </w:tabs>
        <w:ind w:left="1708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none"/>
      <w:pStyle w:val="a3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pStyle w:val="a4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Restart w:val="0"/>
      <w:pStyle w:val="a5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8" w15:restartNumberingAfterBreak="0">
    <w:nsid w:val="205F0D55"/>
    <w:multiLevelType w:val="multilevel"/>
    <w:tmpl w:val="2D209538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26C34EEF"/>
    <w:multiLevelType w:val="hybridMultilevel"/>
    <w:tmpl w:val="FA0EB5D0"/>
    <w:lvl w:ilvl="0" w:tplc="3836BE0A">
      <w:start w:val="51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7C6B39"/>
    <w:multiLevelType w:val="multilevel"/>
    <w:tmpl w:val="C60A0910"/>
    <w:lvl w:ilvl="0">
      <w:start w:val="10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 w15:restartNumberingAfterBreak="0">
    <w:nsid w:val="2B9B0C51"/>
    <w:multiLevelType w:val="hybridMultilevel"/>
    <w:tmpl w:val="8D22FD0C"/>
    <w:lvl w:ilvl="0" w:tplc="DEBEC5BE">
      <w:start w:val="1"/>
      <w:numFmt w:val="decimal"/>
      <w:lvlText w:val="%1)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34BF4E8F"/>
    <w:multiLevelType w:val="multilevel"/>
    <w:tmpl w:val="C400E468"/>
    <w:lvl w:ilvl="0">
      <w:start w:val="1"/>
      <w:numFmt w:val="decimal"/>
      <w:lvlText w:val="17.7.%1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390F58"/>
    <w:multiLevelType w:val="multilevel"/>
    <w:tmpl w:val="A864941A"/>
    <w:lvl w:ilvl="0">
      <w:start w:val="2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4" w15:restartNumberingAfterBreak="0">
    <w:nsid w:val="40D871CC"/>
    <w:multiLevelType w:val="hybridMultilevel"/>
    <w:tmpl w:val="4F584914"/>
    <w:lvl w:ilvl="0" w:tplc="CC800990">
      <w:start w:val="4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447C16AC"/>
    <w:multiLevelType w:val="hybridMultilevel"/>
    <w:tmpl w:val="E68AD3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17C41"/>
    <w:multiLevelType w:val="multilevel"/>
    <w:tmpl w:val="360CE29E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7" w15:restartNumberingAfterBreak="0">
    <w:nsid w:val="47287D59"/>
    <w:multiLevelType w:val="hybridMultilevel"/>
    <w:tmpl w:val="B66008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8C7961"/>
    <w:multiLevelType w:val="multilevel"/>
    <w:tmpl w:val="57F6101C"/>
    <w:lvl w:ilvl="0">
      <w:start w:val="1"/>
      <w:numFmt w:val="decimal"/>
      <w:lvlText w:val="23.7.%1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9D5ABC"/>
    <w:multiLevelType w:val="multilevel"/>
    <w:tmpl w:val="B1FC8CE8"/>
    <w:lvl w:ilvl="0">
      <w:start w:val="1"/>
      <w:numFmt w:val="decimal"/>
      <w:lvlText w:val="24.7.%1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996AD1"/>
    <w:multiLevelType w:val="hybridMultilevel"/>
    <w:tmpl w:val="2A7E7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1B050B"/>
    <w:multiLevelType w:val="hybridMultilevel"/>
    <w:tmpl w:val="807E07EE"/>
    <w:lvl w:ilvl="0" w:tplc="A5FC4D6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6545476E"/>
    <w:multiLevelType w:val="hybridMultilevel"/>
    <w:tmpl w:val="37C275F8"/>
    <w:lvl w:ilvl="0" w:tplc="6764F4B0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C74A51"/>
    <w:multiLevelType w:val="hybridMultilevel"/>
    <w:tmpl w:val="C1020D02"/>
    <w:lvl w:ilvl="0" w:tplc="5EFA25E2">
      <w:start w:val="1"/>
      <w:numFmt w:val="decimal"/>
      <w:lvlText w:val="13.5.%1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14205E"/>
    <w:multiLevelType w:val="hybridMultilevel"/>
    <w:tmpl w:val="B7EA15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F515E"/>
    <w:multiLevelType w:val="hybridMultilevel"/>
    <w:tmpl w:val="B900BC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5"/>
  </w:num>
  <w:num w:numId="4">
    <w:abstractNumId w:val="5"/>
  </w:num>
  <w:num w:numId="5">
    <w:abstractNumId w:val="20"/>
  </w:num>
  <w:num w:numId="6">
    <w:abstractNumId w:val="24"/>
  </w:num>
  <w:num w:numId="7">
    <w:abstractNumId w:val="4"/>
  </w:num>
  <w:num w:numId="8">
    <w:abstractNumId w:val="22"/>
  </w:num>
  <w:num w:numId="9">
    <w:abstractNumId w:val="2"/>
  </w:num>
  <w:num w:numId="10">
    <w:abstractNumId w:val="6"/>
  </w:num>
  <w:num w:numId="11">
    <w:abstractNumId w:val="9"/>
  </w:num>
  <w:num w:numId="12">
    <w:abstractNumId w:val="16"/>
  </w:num>
  <w:num w:numId="13">
    <w:abstractNumId w:val="3"/>
  </w:num>
  <w:num w:numId="14">
    <w:abstractNumId w:val="8"/>
  </w:num>
  <w:num w:numId="15">
    <w:abstractNumId w:val="0"/>
  </w:num>
  <w:num w:numId="16">
    <w:abstractNumId w:val="13"/>
  </w:num>
  <w:num w:numId="17">
    <w:abstractNumId w:val="21"/>
  </w:num>
  <w:num w:numId="18">
    <w:abstractNumId w:val="14"/>
  </w:num>
  <w:num w:numId="19">
    <w:abstractNumId w:val="7"/>
    <w:lvlOverride w:ilvl="2">
      <w:lvl w:ilvl="2">
        <w:start w:val="1"/>
        <w:numFmt w:val="decimal"/>
        <w:lvlRestart w:val="0"/>
        <w:pStyle w:val="a1"/>
        <w:lvlText w:val="Статья %3"/>
        <w:lvlJc w:val="left"/>
        <w:pPr>
          <w:tabs>
            <w:tab w:val="num" w:pos="1134"/>
          </w:tabs>
          <w:ind w:left="1134" w:hanging="1134"/>
        </w:pPr>
        <w:rPr>
          <w:rFonts w:ascii="Arial Narrow" w:hAnsi="Arial Narrow" w:hint="default"/>
          <w:b/>
          <w:i w:val="0"/>
          <w:color w:val="auto"/>
          <w:sz w:val="24"/>
        </w:rPr>
      </w:lvl>
    </w:lvlOverride>
  </w:num>
  <w:num w:numId="20">
    <w:abstractNumId w:val="1"/>
  </w:num>
  <w:num w:numId="21">
    <w:abstractNumId w:val="23"/>
  </w:num>
  <w:num w:numId="22">
    <w:abstractNumId w:val="19"/>
  </w:num>
  <w:num w:numId="23">
    <w:abstractNumId w:val="18"/>
  </w:num>
  <w:num w:numId="24">
    <w:abstractNumId w:val="11"/>
  </w:num>
  <w:num w:numId="25">
    <w:abstractNumId w:val="1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15"/>
    <w:rsid w:val="00015360"/>
    <w:rsid w:val="00017979"/>
    <w:rsid w:val="00021E45"/>
    <w:rsid w:val="00033B04"/>
    <w:rsid w:val="0004116A"/>
    <w:rsid w:val="0004709C"/>
    <w:rsid w:val="00053AFE"/>
    <w:rsid w:val="00055F15"/>
    <w:rsid w:val="00064572"/>
    <w:rsid w:val="00065C34"/>
    <w:rsid w:val="00066E46"/>
    <w:rsid w:val="00085E57"/>
    <w:rsid w:val="000953FB"/>
    <w:rsid w:val="000A3CA6"/>
    <w:rsid w:val="000A7717"/>
    <w:rsid w:val="000A7E85"/>
    <w:rsid w:val="000B009B"/>
    <w:rsid w:val="000B1BD0"/>
    <w:rsid w:val="000C0704"/>
    <w:rsid w:val="000C3500"/>
    <w:rsid w:val="000C455B"/>
    <w:rsid w:val="000C587E"/>
    <w:rsid w:val="000D0D1D"/>
    <w:rsid w:val="000D2515"/>
    <w:rsid w:val="000F25C5"/>
    <w:rsid w:val="000F621E"/>
    <w:rsid w:val="00103780"/>
    <w:rsid w:val="00122E94"/>
    <w:rsid w:val="00136FE4"/>
    <w:rsid w:val="00175C1D"/>
    <w:rsid w:val="001763A8"/>
    <w:rsid w:val="001858C2"/>
    <w:rsid w:val="00186DBC"/>
    <w:rsid w:val="001A558E"/>
    <w:rsid w:val="001A5B12"/>
    <w:rsid w:val="001A7C63"/>
    <w:rsid w:val="001B34CF"/>
    <w:rsid w:val="001C7024"/>
    <w:rsid w:val="001D3BCB"/>
    <w:rsid w:val="001D704C"/>
    <w:rsid w:val="001E548F"/>
    <w:rsid w:val="001F4669"/>
    <w:rsid w:val="00201915"/>
    <w:rsid w:val="00201AFF"/>
    <w:rsid w:val="0020653D"/>
    <w:rsid w:val="00207ED8"/>
    <w:rsid w:val="00212F2C"/>
    <w:rsid w:val="00220530"/>
    <w:rsid w:val="00222E79"/>
    <w:rsid w:val="00224A16"/>
    <w:rsid w:val="00224C67"/>
    <w:rsid w:val="002271E2"/>
    <w:rsid w:val="00231A98"/>
    <w:rsid w:val="002330FB"/>
    <w:rsid w:val="00243B85"/>
    <w:rsid w:val="002469BC"/>
    <w:rsid w:val="00252EA9"/>
    <w:rsid w:val="00267188"/>
    <w:rsid w:val="002817E7"/>
    <w:rsid w:val="00285B2B"/>
    <w:rsid w:val="00285F3E"/>
    <w:rsid w:val="002868CD"/>
    <w:rsid w:val="002A4AC5"/>
    <w:rsid w:val="002B4F56"/>
    <w:rsid w:val="002B6D5F"/>
    <w:rsid w:val="002D5E4F"/>
    <w:rsid w:val="002E4080"/>
    <w:rsid w:val="002E4966"/>
    <w:rsid w:val="002E714D"/>
    <w:rsid w:val="002F3362"/>
    <w:rsid w:val="00306BCE"/>
    <w:rsid w:val="00315CD0"/>
    <w:rsid w:val="00327B3A"/>
    <w:rsid w:val="003346AB"/>
    <w:rsid w:val="00364ADC"/>
    <w:rsid w:val="00365094"/>
    <w:rsid w:val="00375ED6"/>
    <w:rsid w:val="00380E62"/>
    <w:rsid w:val="00395E5E"/>
    <w:rsid w:val="003D4638"/>
    <w:rsid w:val="003E2A19"/>
    <w:rsid w:val="0040496D"/>
    <w:rsid w:val="00407304"/>
    <w:rsid w:val="00422F9A"/>
    <w:rsid w:val="00426A76"/>
    <w:rsid w:val="0043043E"/>
    <w:rsid w:val="00435E0B"/>
    <w:rsid w:val="0044112A"/>
    <w:rsid w:val="00443A93"/>
    <w:rsid w:val="004502FB"/>
    <w:rsid w:val="004516A4"/>
    <w:rsid w:val="00471B81"/>
    <w:rsid w:val="004749A6"/>
    <w:rsid w:val="00480A05"/>
    <w:rsid w:val="00486863"/>
    <w:rsid w:val="00492066"/>
    <w:rsid w:val="00495CEA"/>
    <w:rsid w:val="00497CD6"/>
    <w:rsid w:val="004A2DFE"/>
    <w:rsid w:val="004A3903"/>
    <w:rsid w:val="004B36B7"/>
    <w:rsid w:val="004B5DCC"/>
    <w:rsid w:val="004B7B85"/>
    <w:rsid w:val="004C52A8"/>
    <w:rsid w:val="004D6E42"/>
    <w:rsid w:val="004E1B37"/>
    <w:rsid w:val="004E3F55"/>
    <w:rsid w:val="004E735E"/>
    <w:rsid w:val="004F407E"/>
    <w:rsid w:val="00504329"/>
    <w:rsid w:val="00505AAB"/>
    <w:rsid w:val="00523CAC"/>
    <w:rsid w:val="0052482D"/>
    <w:rsid w:val="0054084A"/>
    <w:rsid w:val="00541DB0"/>
    <w:rsid w:val="0054663D"/>
    <w:rsid w:val="00555207"/>
    <w:rsid w:val="00556284"/>
    <w:rsid w:val="00565A67"/>
    <w:rsid w:val="00574A2E"/>
    <w:rsid w:val="00584F7C"/>
    <w:rsid w:val="00593B52"/>
    <w:rsid w:val="00594CFE"/>
    <w:rsid w:val="005B07A0"/>
    <w:rsid w:val="005E3146"/>
    <w:rsid w:val="005E62E6"/>
    <w:rsid w:val="005F5471"/>
    <w:rsid w:val="0060176F"/>
    <w:rsid w:val="006031D1"/>
    <w:rsid w:val="00611002"/>
    <w:rsid w:val="0062032A"/>
    <w:rsid w:val="00624D4F"/>
    <w:rsid w:val="00635EB3"/>
    <w:rsid w:val="006366E4"/>
    <w:rsid w:val="00655564"/>
    <w:rsid w:val="00667278"/>
    <w:rsid w:val="00670454"/>
    <w:rsid w:val="00674928"/>
    <w:rsid w:val="0068003D"/>
    <w:rsid w:val="00690C3C"/>
    <w:rsid w:val="0069799E"/>
    <w:rsid w:val="006A3758"/>
    <w:rsid w:val="006A6726"/>
    <w:rsid w:val="006A6EDF"/>
    <w:rsid w:val="006B5A68"/>
    <w:rsid w:val="006B7B37"/>
    <w:rsid w:val="006D42AE"/>
    <w:rsid w:val="006D5A8B"/>
    <w:rsid w:val="006D77BA"/>
    <w:rsid w:val="006E0001"/>
    <w:rsid w:val="006E144A"/>
    <w:rsid w:val="006E1915"/>
    <w:rsid w:val="006E4CEE"/>
    <w:rsid w:val="006F0F06"/>
    <w:rsid w:val="007113E2"/>
    <w:rsid w:val="007168CD"/>
    <w:rsid w:val="00721CE3"/>
    <w:rsid w:val="00721F08"/>
    <w:rsid w:val="00722B08"/>
    <w:rsid w:val="00724B60"/>
    <w:rsid w:val="00731D74"/>
    <w:rsid w:val="00746D6D"/>
    <w:rsid w:val="007512F1"/>
    <w:rsid w:val="00775303"/>
    <w:rsid w:val="0079656D"/>
    <w:rsid w:val="00797311"/>
    <w:rsid w:val="007B45BA"/>
    <w:rsid w:val="007C2E16"/>
    <w:rsid w:val="007D21C6"/>
    <w:rsid w:val="007D2242"/>
    <w:rsid w:val="007E1EBB"/>
    <w:rsid w:val="007F3636"/>
    <w:rsid w:val="00813936"/>
    <w:rsid w:val="00834EE5"/>
    <w:rsid w:val="00845F65"/>
    <w:rsid w:val="00854054"/>
    <w:rsid w:val="00856700"/>
    <w:rsid w:val="008618A0"/>
    <w:rsid w:val="00864CE3"/>
    <w:rsid w:val="0086584C"/>
    <w:rsid w:val="00871032"/>
    <w:rsid w:val="008734D7"/>
    <w:rsid w:val="00880AA5"/>
    <w:rsid w:val="008936A3"/>
    <w:rsid w:val="00893C7A"/>
    <w:rsid w:val="00896078"/>
    <w:rsid w:val="00896B4C"/>
    <w:rsid w:val="008A74F4"/>
    <w:rsid w:val="008B21F1"/>
    <w:rsid w:val="008B426D"/>
    <w:rsid w:val="008C2B47"/>
    <w:rsid w:val="008F063A"/>
    <w:rsid w:val="008F411D"/>
    <w:rsid w:val="008F6470"/>
    <w:rsid w:val="008F6979"/>
    <w:rsid w:val="00900683"/>
    <w:rsid w:val="00904D71"/>
    <w:rsid w:val="0091214B"/>
    <w:rsid w:val="00915D31"/>
    <w:rsid w:val="00933A03"/>
    <w:rsid w:val="009409E6"/>
    <w:rsid w:val="009526A4"/>
    <w:rsid w:val="00957B50"/>
    <w:rsid w:val="009728A8"/>
    <w:rsid w:val="00975D20"/>
    <w:rsid w:val="00982001"/>
    <w:rsid w:val="009868FC"/>
    <w:rsid w:val="00995551"/>
    <w:rsid w:val="009A3F87"/>
    <w:rsid w:val="009D4726"/>
    <w:rsid w:val="009D5125"/>
    <w:rsid w:val="009E3C11"/>
    <w:rsid w:val="009F655D"/>
    <w:rsid w:val="009F7BDC"/>
    <w:rsid w:val="00A129C4"/>
    <w:rsid w:val="00A13254"/>
    <w:rsid w:val="00A47BAE"/>
    <w:rsid w:val="00A553D8"/>
    <w:rsid w:val="00A60839"/>
    <w:rsid w:val="00A65601"/>
    <w:rsid w:val="00A71CA8"/>
    <w:rsid w:val="00A7647A"/>
    <w:rsid w:val="00A801EF"/>
    <w:rsid w:val="00A84777"/>
    <w:rsid w:val="00A9213E"/>
    <w:rsid w:val="00A96380"/>
    <w:rsid w:val="00AB0BD2"/>
    <w:rsid w:val="00AB58CB"/>
    <w:rsid w:val="00AB79B0"/>
    <w:rsid w:val="00AC09C9"/>
    <w:rsid w:val="00AC61E1"/>
    <w:rsid w:val="00AD4267"/>
    <w:rsid w:val="00AE0433"/>
    <w:rsid w:val="00AE11A8"/>
    <w:rsid w:val="00AE3CF4"/>
    <w:rsid w:val="00AE7179"/>
    <w:rsid w:val="00B1524B"/>
    <w:rsid w:val="00B17AA1"/>
    <w:rsid w:val="00B35860"/>
    <w:rsid w:val="00B44783"/>
    <w:rsid w:val="00B47ABC"/>
    <w:rsid w:val="00B53C15"/>
    <w:rsid w:val="00B6703A"/>
    <w:rsid w:val="00B804D2"/>
    <w:rsid w:val="00B84EDA"/>
    <w:rsid w:val="00B94598"/>
    <w:rsid w:val="00BB10DA"/>
    <w:rsid w:val="00BB4320"/>
    <w:rsid w:val="00BC4BC7"/>
    <w:rsid w:val="00BC6322"/>
    <w:rsid w:val="00BE2CAE"/>
    <w:rsid w:val="00BE3289"/>
    <w:rsid w:val="00BE7F26"/>
    <w:rsid w:val="00BF64E1"/>
    <w:rsid w:val="00C21770"/>
    <w:rsid w:val="00C26527"/>
    <w:rsid w:val="00C575A1"/>
    <w:rsid w:val="00C617E3"/>
    <w:rsid w:val="00C642B1"/>
    <w:rsid w:val="00C6435C"/>
    <w:rsid w:val="00C71B49"/>
    <w:rsid w:val="00C84636"/>
    <w:rsid w:val="00C91DC3"/>
    <w:rsid w:val="00CA4167"/>
    <w:rsid w:val="00CB119C"/>
    <w:rsid w:val="00CE1820"/>
    <w:rsid w:val="00CE5F2D"/>
    <w:rsid w:val="00CE68B1"/>
    <w:rsid w:val="00CF0D9D"/>
    <w:rsid w:val="00CF105F"/>
    <w:rsid w:val="00CF134F"/>
    <w:rsid w:val="00D23FE6"/>
    <w:rsid w:val="00D26E19"/>
    <w:rsid w:val="00D329C8"/>
    <w:rsid w:val="00D34A39"/>
    <w:rsid w:val="00D355B4"/>
    <w:rsid w:val="00D36B9D"/>
    <w:rsid w:val="00D46B71"/>
    <w:rsid w:val="00D533D1"/>
    <w:rsid w:val="00D7300C"/>
    <w:rsid w:val="00D77872"/>
    <w:rsid w:val="00D834A5"/>
    <w:rsid w:val="00D86EAA"/>
    <w:rsid w:val="00D93842"/>
    <w:rsid w:val="00D96AE8"/>
    <w:rsid w:val="00DA597D"/>
    <w:rsid w:val="00DA7B9C"/>
    <w:rsid w:val="00DC50F1"/>
    <w:rsid w:val="00DE0EC7"/>
    <w:rsid w:val="00DF0350"/>
    <w:rsid w:val="00DF5485"/>
    <w:rsid w:val="00E1010C"/>
    <w:rsid w:val="00E31433"/>
    <w:rsid w:val="00E50CB5"/>
    <w:rsid w:val="00E60CD8"/>
    <w:rsid w:val="00E618AB"/>
    <w:rsid w:val="00E61E2D"/>
    <w:rsid w:val="00E9163C"/>
    <w:rsid w:val="00E91F55"/>
    <w:rsid w:val="00EB13E7"/>
    <w:rsid w:val="00EB28D7"/>
    <w:rsid w:val="00EC09B4"/>
    <w:rsid w:val="00EC5E67"/>
    <w:rsid w:val="00EE0AC8"/>
    <w:rsid w:val="00EF44A0"/>
    <w:rsid w:val="00F12AB1"/>
    <w:rsid w:val="00F31A85"/>
    <w:rsid w:val="00F33D58"/>
    <w:rsid w:val="00F53140"/>
    <w:rsid w:val="00F55FF5"/>
    <w:rsid w:val="00F637C2"/>
    <w:rsid w:val="00F63B08"/>
    <w:rsid w:val="00F66A3F"/>
    <w:rsid w:val="00F70305"/>
    <w:rsid w:val="00F70C52"/>
    <w:rsid w:val="00F70F46"/>
    <w:rsid w:val="00F867AB"/>
    <w:rsid w:val="00F92ABE"/>
    <w:rsid w:val="00F95355"/>
    <w:rsid w:val="00FA19A8"/>
    <w:rsid w:val="00FA1D6B"/>
    <w:rsid w:val="00FA3AAF"/>
    <w:rsid w:val="00FA5347"/>
    <w:rsid w:val="00FB6B81"/>
    <w:rsid w:val="00FC25E7"/>
    <w:rsid w:val="00FD0AD4"/>
    <w:rsid w:val="00FD2796"/>
    <w:rsid w:val="00FE0230"/>
    <w:rsid w:val="00FE2FDB"/>
    <w:rsid w:val="00FF452B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94A659"/>
  <w15:chartTrackingRefBased/>
  <w15:docId w15:val="{B60E4B2B-A5E6-4454-A63F-DEC9BC7B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6">
    <w:name w:val="Normal"/>
    <w:qFormat/>
    <w:rsid w:val="00B53C15"/>
    <w:rPr>
      <w:sz w:val="24"/>
      <w:szCs w:val="24"/>
    </w:rPr>
  </w:style>
  <w:style w:type="character" w:default="1" w:styleId="a7">
    <w:name w:val="Default Paragraph Font"/>
    <w:semiHidden/>
  </w:style>
  <w:style w:type="table" w:default="1" w:styleId="a8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semiHidden/>
  </w:style>
  <w:style w:type="paragraph" w:styleId="aa">
    <w:name w:val="Normal (Web)"/>
    <w:basedOn w:val="a6"/>
    <w:rsid w:val="00B53C15"/>
    <w:pPr>
      <w:spacing w:before="100" w:beforeAutospacing="1" w:after="100" w:afterAutospacing="1"/>
    </w:pPr>
  </w:style>
  <w:style w:type="paragraph" w:styleId="ab">
    <w:name w:val="header"/>
    <w:basedOn w:val="a6"/>
    <w:rsid w:val="00B53C15"/>
    <w:pPr>
      <w:tabs>
        <w:tab w:val="center" w:pos="4677"/>
        <w:tab w:val="right" w:pos="9355"/>
      </w:tabs>
    </w:pPr>
  </w:style>
  <w:style w:type="paragraph" w:styleId="ac">
    <w:name w:val="footer"/>
    <w:basedOn w:val="a6"/>
    <w:rsid w:val="00B53C15"/>
    <w:pPr>
      <w:tabs>
        <w:tab w:val="center" w:pos="4677"/>
        <w:tab w:val="right" w:pos="9355"/>
      </w:tabs>
    </w:pPr>
  </w:style>
  <w:style w:type="character" w:styleId="ad">
    <w:name w:val="page number"/>
    <w:basedOn w:val="a7"/>
    <w:rsid w:val="00B53C15"/>
  </w:style>
  <w:style w:type="paragraph" w:customStyle="1" w:styleId="Style7">
    <w:name w:val="Style7"/>
    <w:basedOn w:val="a6"/>
    <w:rsid w:val="00B53C15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6"/>
    <w:rsid w:val="00B53C15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6"/>
    <w:rsid w:val="00B53C15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6"/>
    <w:rsid w:val="00B53C15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6"/>
    <w:rsid w:val="00B53C15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rsid w:val="00B53C15"/>
    <w:rPr>
      <w:rFonts w:ascii="Arial Narrow" w:hAnsi="Arial Narrow" w:cs="Arial Narrow"/>
      <w:b/>
      <w:bCs/>
      <w:smallCaps/>
      <w:sz w:val="16"/>
      <w:szCs w:val="16"/>
    </w:rPr>
  </w:style>
  <w:style w:type="character" w:customStyle="1" w:styleId="FontStyle37">
    <w:name w:val="Font Style37"/>
    <w:rsid w:val="00B53C15"/>
    <w:rPr>
      <w:rFonts w:ascii="Arial Narrow" w:hAnsi="Arial Narrow" w:cs="Arial Narrow"/>
      <w:sz w:val="22"/>
      <w:szCs w:val="22"/>
    </w:rPr>
  </w:style>
  <w:style w:type="character" w:customStyle="1" w:styleId="FontStyle39">
    <w:name w:val="Font Style39"/>
    <w:rsid w:val="00B53C15"/>
    <w:rPr>
      <w:rFonts w:ascii="Arial Narrow" w:hAnsi="Arial Narrow" w:cs="Arial Narrow"/>
      <w:b/>
      <w:bCs/>
      <w:sz w:val="22"/>
      <w:szCs w:val="22"/>
    </w:rPr>
  </w:style>
  <w:style w:type="character" w:customStyle="1" w:styleId="FontStyle41">
    <w:name w:val="Font Style41"/>
    <w:rsid w:val="00B53C15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4">
    <w:name w:val="Style24"/>
    <w:basedOn w:val="a6"/>
    <w:rsid w:val="00B53C15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6"/>
    <w:rsid w:val="00B53C15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6"/>
    <w:rsid w:val="00B53C15"/>
    <w:pPr>
      <w:widowControl w:val="0"/>
      <w:autoSpaceDE w:val="0"/>
      <w:autoSpaceDN w:val="0"/>
      <w:adjustRightInd w:val="0"/>
    </w:pPr>
  </w:style>
  <w:style w:type="paragraph" w:customStyle="1" w:styleId="ae">
    <w:name w:val="Текст (прав. подпись)"/>
    <w:basedOn w:val="a6"/>
    <w:next w:val="a6"/>
    <w:rsid w:val="00B53C15"/>
    <w:pPr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">
    <w:name w:val="Комментарий пользователя"/>
    <w:basedOn w:val="a6"/>
    <w:next w:val="a6"/>
    <w:rsid w:val="00B53C15"/>
    <w:pPr>
      <w:autoSpaceDE w:val="0"/>
      <w:autoSpaceDN w:val="0"/>
      <w:adjustRightInd w:val="0"/>
      <w:ind w:left="170"/>
    </w:pPr>
    <w:rPr>
      <w:rFonts w:ascii="Arial" w:hAnsi="Arial"/>
      <w:i/>
      <w:iCs/>
      <w:color w:val="000080"/>
      <w:sz w:val="20"/>
      <w:szCs w:val="20"/>
    </w:rPr>
  </w:style>
  <w:style w:type="paragraph" w:styleId="af0">
    <w:name w:val="Document Map"/>
    <w:basedOn w:val="a6"/>
    <w:semiHidden/>
    <w:rsid w:val="00B53C1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9">
    <w:name w:val="Font Style19"/>
    <w:rsid w:val="00BC6322"/>
    <w:rPr>
      <w:rFonts w:ascii="Times New Roman" w:hAnsi="Times New Roman"/>
      <w:sz w:val="26"/>
    </w:rPr>
  </w:style>
  <w:style w:type="paragraph" w:customStyle="1" w:styleId="Web">
    <w:name w:val="Обычный (Web)"/>
    <w:basedOn w:val="a6"/>
    <w:rsid w:val="00BC632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a">
    <w:name w:val="Д_Глава"/>
    <w:basedOn w:val="a6"/>
    <w:next w:val="a0"/>
    <w:rsid w:val="005E62E6"/>
    <w:pPr>
      <w:numPr>
        <w:numId w:val="19"/>
      </w:numPr>
      <w:tabs>
        <w:tab w:val="clear" w:pos="624"/>
        <w:tab w:val="num" w:pos="567"/>
      </w:tabs>
      <w:spacing w:before="240" w:after="120"/>
      <w:ind w:left="567"/>
    </w:pPr>
    <w:rPr>
      <w:rFonts w:ascii="Arial" w:hAnsi="Arial" w:cs="Arial"/>
      <w:b/>
      <w:sz w:val="28"/>
      <w:szCs w:val="28"/>
    </w:rPr>
  </w:style>
  <w:style w:type="paragraph" w:customStyle="1" w:styleId="a0">
    <w:name w:val="Д_Раздел"/>
    <w:basedOn w:val="a6"/>
    <w:next w:val="a1"/>
    <w:autoRedefine/>
    <w:rsid w:val="005E62E6"/>
    <w:pPr>
      <w:numPr>
        <w:ilvl w:val="1"/>
        <w:numId w:val="19"/>
      </w:numPr>
      <w:spacing w:before="240" w:after="120"/>
    </w:pPr>
    <w:rPr>
      <w:rFonts w:ascii="Arial" w:hAnsi="Arial" w:cs="Arial"/>
      <w:b/>
      <w:sz w:val="28"/>
      <w:szCs w:val="28"/>
    </w:rPr>
  </w:style>
  <w:style w:type="paragraph" w:customStyle="1" w:styleId="a1">
    <w:name w:val="Д_Статья"/>
    <w:basedOn w:val="a6"/>
    <w:next w:val="a2"/>
    <w:autoRedefine/>
    <w:rsid w:val="005E62E6"/>
    <w:pPr>
      <w:keepNext/>
      <w:keepLines/>
      <w:numPr>
        <w:ilvl w:val="2"/>
        <w:numId w:val="19"/>
      </w:numPr>
      <w:spacing w:before="240" w:after="120"/>
      <w:jc w:val="both"/>
    </w:pPr>
    <w:rPr>
      <w:rFonts w:ascii="Arial Narrow" w:hAnsi="Arial Narrow"/>
      <w:b/>
    </w:rPr>
  </w:style>
  <w:style w:type="paragraph" w:customStyle="1" w:styleId="a2">
    <w:name w:val="Д_СтПункт№"/>
    <w:basedOn w:val="a6"/>
    <w:rsid w:val="005E62E6"/>
    <w:pPr>
      <w:numPr>
        <w:ilvl w:val="3"/>
        <w:numId w:val="19"/>
      </w:numPr>
      <w:spacing w:after="120"/>
    </w:pPr>
    <w:rPr>
      <w:rFonts w:ascii="Arial Narrow" w:hAnsi="Arial Narrow"/>
    </w:rPr>
  </w:style>
  <w:style w:type="paragraph" w:customStyle="1" w:styleId="a3">
    <w:name w:val="Д_СтПунктБ№"/>
    <w:basedOn w:val="a6"/>
    <w:rsid w:val="005E62E6"/>
    <w:pPr>
      <w:numPr>
        <w:ilvl w:val="4"/>
        <w:numId w:val="19"/>
      </w:numPr>
      <w:spacing w:after="120"/>
    </w:pPr>
    <w:rPr>
      <w:rFonts w:ascii="Arial Narrow" w:hAnsi="Arial Narrow"/>
    </w:rPr>
  </w:style>
  <w:style w:type="paragraph" w:customStyle="1" w:styleId="a4">
    <w:name w:val="Д_СтПунктП№"/>
    <w:basedOn w:val="a6"/>
    <w:rsid w:val="005E62E6"/>
    <w:pPr>
      <w:numPr>
        <w:ilvl w:val="5"/>
        <w:numId w:val="19"/>
      </w:numPr>
      <w:spacing w:after="120"/>
    </w:pPr>
    <w:rPr>
      <w:rFonts w:ascii="Arial Narrow" w:hAnsi="Arial Narrow"/>
    </w:rPr>
  </w:style>
  <w:style w:type="paragraph" w:customStyle="1" w:styleId="a5">
    <w:name w:val="Д_СтПунктПб№"/>
    <w:basedOn w:val="a6"/>
    <w:rsid w:val="005E62E6"/>
    <w:pPr>
      <w:numPr>
        <w:ilvl w:val="6"/>
        <w:numId w:val="19"/>
      </w:numPr>
      <w:spacing w:after="120"/>
    </w:pPr>
    <w:rPr>
      <w:rFonts w:ascii="Arial Narrow" w:hAnsi="Arial Narrow"/>
    </w:rPr>
  </w:style>
  <w:style w:type="paragraph" w:customStyle="1" w:styleId="ConsPlusNormal">
    <w:name w:val="ConsPlusNormal"/>
    <w:rsid w:val="00201AFF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7969</Words>
  <Characters>45427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 ________ 2008 г</vt:lpstr>
    </vt:vector>
  </TitlesOfParts>
  <Company>urgc</Company>
  <LinksUpToDate>false</LinksUpToDate>
  <CharactersWithSpaces>53290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 ________ 2008 г</dc:title>
  <dc:subject/>
  <dc:creator>1</dc:creator>
  <cp:keywords/>
  <cp:lastModifiedBy>Rinpoche Nagual</cp:lastModifiedBy>
  <cp:revision>2</cp:revision>
  <cp:lastPrinted>2008-12-16T06:19:00Z</cp:lastPrinted>
  <dcterms:created xsi:type="dcterms:W3CDTF">2016-09-27T11:20:00Z</dcterms:created>
  <dcterms:modified xsi:type="dcterms:W3CDTF">2016-09-27T11:20:00Z</dcterms:modified>
</cp:coreProperties>
</file>