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25" w:rsidRPr="009926B1" w:rsidRDefault="00183F25" w:rsidP="00183F2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6B1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BC0CE0" w:rsidRPr="009926B1" w:rsidRDefault="00183F25" w:rsidP="00183F2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6B1">
        <w:rPr>
          <w:rFonts w:ascii="Times New Roman" w:hAnsi="Times New Roman" w:cs="Times New Roman"/>
          <w:sz w:val="28"/>
          <w:szCs w:val="28"/>
        </w:rPr>
        <w:t xml:space="preserve"> ежегодного Волгоградского областного конкурса «</w:t>
      </w:r>
      <w:r w:rsidR="000A1FC2" w:rsidRPr="009926B1">
        <w:rPr>
          <w:rFonts w:ascii="Times New Roman" w:hAnsi="Times New Roman" w:cs="Times New Roman"/>
          <w:sz w:val="28"/>
          <w:szCs w:val="28"/>
        </w:rPr>
        <w:t>Инженер года</w:t>
      </w:r>
      <w:r w:rsidRPr="009926B1">
        <w:rPr>
          <w:rFonts w:ascii="Times New Roman" w:hAnsi="Times New Roman" w:cs="Times New Roman"/>
          <w:sz w:val="28"/>
          <w:szCs w:val="28"/>
        </w:rPr>
        <w:t>»</w:t>
      </w:r>
    </w:p>
    <w:p w:rsidR="00720926" w:rsidRPr="007820F7" w:rsidRDefault="00720926" w:rsidP="0072092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20926" w:rsidRPr="00397974" w:rsidRDefault="00720926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Волгоградской области от 29.05.2015 № 46</w:t>
      </w:r>
      <w:r w:rsidR="000A1FC2" w:rsidRPr="00397974">
        <w:rPr>
          <w:rFonts w:ascii="Times New Roman" w:hAnsi="Times New Roman" w:cs="Times New Roman"/>
          <w:sz w:val="28"/>
          <w:szCs w:val="28"/>
        </w:rPr>
        <w:t>5</w:t>
      </w:r>
      <w:r w:rsidRPr="00397974">
        <w:rPr>
          <w:rFonts w:ascii="Times New Roman" w:hAnsi="Times New Roman" w:cs="Times New Roman"/>
          <w:sz w:val="28"/>
          <w:szCs w:val="28"/>
        </w:rPr>
        <w:t xml:space="preserve"> «О ежегодном Волгоградском областном конкурсе «</w:t>
      </w:r>
      <w:r w:rsidR="000A1FC2" w:rsidRPr="00397974">
        <w:rPr>
          <w:rFonts w:ascii="Times New Roman" w:hAnsi="Times New Roman" w:cs="Times New Roman"/>
          <w:sz w:val="28"/>
          <w:szCs w:val="28"/>
        </w:rPr>
        <w:t>Инженер года</w:t>
      </w:r>
      <w:r w:rsidRPr="00397974">
        <w:rPr>
          <w:rFonts w:ascii="Times New Roman" w:hAnsi="Times New Roman" w:cs="Times New Roman"/>
          <w:sz w:val="28"/>
          <w:szCs w:val="28"/>
        </w:rPr>
        <w:t xml:space="preserve">» в Волгоградской области в целях </w:t>
      </w:r>
      <w:r w:rsidR="000A1FC2" w:rsidRPr="00397974">
        <w:rPr>
          <w:rFonts w:ascii="Times New Roman" w:hAnsi="Times New Roman" w:cs="Times New Roman"/>
          <w:sz w:val="28"/>
          <w:szCs w:val="28"/>
        </w:rPr>
        <w:t>привлечения внимания к проблемам качества подготовки инженерных кадров, формирования интереса к инженерному труду в молодежной сфере</w:t>
      </w:r>
      <w:r w:rsidRPr="00397974">
        <w:rPr>
          <w:rFonts w:ascii="Times New Roman" w:hAnsi="Times New Roman" w:cs="Times New Roman"/>
          <w:sz w:val="28"/>
          <w:szCs w:val="28"/>
        </w:rPr>
        <w:t xml:space="preserve"> в 2015 году проводится ежегодный Волгоградский област</w:t>
      </w:r>
      <w:r w:rsidR="000A1FC2" w:rsidRPr="00397974">
        <w:rPr>
          <w:rFonts w:ascii="Times New Roman" w:hAnsi="Times New Roman" w:cs="Times New Roman"/>
          <w:sz w:val="28"/>
          <w:szCs w:val="28"/>
        </w:rPr>
        <w:t>ной конкурс «Инженер года</w:t>
      </w:r>
      <w:r w:rsidRPr="00397974">
        <w:rPr>
          <w:rFonts w:ascii="Times New Roman" w:hAnsi="Times New Roman" w:cs="Times New Roman"/>
          <w:sz w:val="28"/>
          <w:szCs w:val="28"/>
        </w:rPr>
        <w:t>» (дале</w:t>
      </w:r>
      <w:proofErr w:type="gramStart"/>
      <w:r w:rsidRPr="0039797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97974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720926" w:rsidRPr="00397974" w:rsidRDefault="00720926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Волгоградской области </w:t>
      </w:r>
      <w:proofErr w:type="gramStart"/>
      <w:r w:rsidRPr="00397974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397974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 Волгоградской области, уполномоченным за организационно-техническое обеспечение проведения Конкурса.</w:t>
      </w:r>
    </w:p>
    <w:p w:rsidR="00720926" w:rsidRPr="00397974" w:rsidRDefault="00720926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Конкурсной  комиссией по проведению ежегодного Волгоградского областного конкурса «</w:t>
      </w:r>
      <w:r w:rsidR="000A1FC2" w:rsidRPr="00397974">
        <w:rPr>
          <w:rFonts w:ascii="Times New Roman" w:hAnsi="Times New Roman" w:cs="Times New Roman"/>
          <w:sz w:val="28"/>
          <w:szCs w:val="28"/>
        </w:rPr>
        <w:t>Инженер года</w:t>
      </w:r>
      <w:r w:rsidRPr="00397974">
        <w:rPr>
          <w:rFonts w:ascii="Times New Roman" w:hAnsi="Times New Roman" w:cs="Times New Roman"/>
          <w:sz w:val="28"/>
          <w:szCs w:val="28"/>
        </w:rPr>
        <w:t>» (далее – конкурсная комиссия) принято решение об утвер</w:t>
      </w:r>
      <w:r w:rsidR="00A64043" w:rsidRPr="00397974">
        <w:rPr>
          <w:rFonts w:ascii="Times New Roman" w:hAnsi="Times New Roman" w:cs="Times New Roman"/>
          <w:sz w:val="28"/>
          <w:szCs w:val="28"/>
        </w:rPr>
        <w:t>ждении</w:t>
      </w:r>
      <w:r w:rsidRPr="00397974">
        <w:rPr>
          <w:rFonts w:ascii="Times New Roman" w:hAnsi="Times New Roman" w:cs="Times New Roman"/>
          <w:sz w:val="28"/>
          <w:szCs w:val="28"/>
        </w:rPr>
        <w:t xml:space="preserve"> </w:t>
      </w:r>
      <w:r w:rsidR="00A64043" w:rsidRPr="00397974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397974">
        <w:rPr>
          <w:rFonts w:ascii="Times New Roman" w:hAnsi="Times New Roman" w:cs="Times New Roman"/>
          <w:sz w:val="28"/>
          <w:szCs w:val="28"/>
        </w:rPr>
        <w:t>перечн</w:t>
      </w:r>
      <w:r w:rsidR="00A64043" w:rsidRPr="00397974">
        <w:rPr>
          <w:rFonts w:ascii="Times New Roman" w:hAnsi="Times New Roman" w:cs="Times New Roman"/>
          <w:sz w:val="28"/>
          <w:szCs w:val="28"/>
        </w:rPr>
        <w:t>я</w:t>
      </w:r>
      <w:r w:rsidRPr="00397974">
        <w:rPr>
          <w:rFonts w:ascii="Times New Roman" w:hAnsi="Times New Roman" w:cs="Times New Roman"/>
          <w:sz w:val="28"/>
          <w:szCs w:val="28"/>
        </w:rPr>
        <w:t xml:space="preserve"> номинаций </w:t>
      </w:r>
      <w:r w:rsidR="00A64043" w:rsidRPr="00397974">
        <w:rPr>
          <w:rFonts w:ascii="Times New Roman" w:hAnsi="Times New Roman" w:cs="Times New Roman"/>
          <w:sz w:val="28"/>
          <w:szCs w:val="28"/>
        </w:rPr>
        <w:t>Конкурса</w:t>
      </w:r>
      <w:r w:rsidRPr="00397974">
        <w:rPr>
          <w:rFonts w:ascii="Times New Roman" w:hAnsi="Times New Roman" w:cs="Times New Roman"/>
          <w:sz w:val="28"/>
          <w:szCs w:val="28"/>
        </w:rPr>
        <w:t xml:space="preserve"> в 2015 году:</w:t>
      </w:r>
    </w:p>
    <w:p w:rsidR="00720926" w:rsidRPr="00397974" w:rsidRDefault="00720926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«</w:t>
      </w:r>
      <w:r w:rsidR="000A1FC2" w:rsidRPr="00397974">
        <w:rPr>
          <w:rFonts w:ascii="Times New Roman" w:hAnsi="Times New Roman" w:cs="Times New Roman"/>
          <w:sz w:val="28"/>
          <w:szCs w:val="28"/>
        </w:rPr>
        <w:t>Инженер – технолог»</w:t>
      </w:r>
      <w:r w:rsidRPr="00397974">
        <w:rPr>
          <w:rFonts w:ascii="Times New Roman" w:hAnsi="Times New Roman" w:cs="Times New Roman"/>
          <w:sz w:val="28"/>
          <w:szCs w:val="28"/>
        </w:rPr>
        <w:t>;</w:t>
      </w:r>
    </w:p>
    <w:p w:rsidR="00720926" w:rsidRPr="00397974" w:rsidRDefault="00720926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«</w:t>
      </w:r>
      <w:r w:rsidR="000A1FC2" w:rsidRPr="00397974">
        <w:rPr>
          <w:rFonts w:ascii="Times New Roman" w:hAnsi="Times New Roman" w:cs="Times New Roman"/>
          <w:sz w:val="28"/>
          <w:szCs w:val="28"/>
        </w:rPr>
        <w:t>Инженер - конструктор</w:t>
      </w:r>
      <w:r w:rsidRPr="00397974">
        <w:rPr>
          <w:rFonts w:ascii="Times New Roman" w:hAnsi="Times New Roman" w:cs="Times New Roman"/>
          <w:sz w:val="28"/>
          <w:szCs w:val="28"/>
        </w:rPr>
        <w:t>»;</w:t>
      </w:r>
    </w:p>
    <w:p w:rsidR="00720926" w:rsidRPr="00397974" w:rsidRDefault="00720926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«</w:t>
      </w:r>
      <w:r w:rsidR="000A1FC2" w:rsidRPr="00397974">
        <w:rPr>
          <w:rFonts w:ascii="Times New Roman" w:hAnsi="Times New Roman" w:cs="Times New Roman"/>
          <w:sz w:val="28"/>
          <w:szCs w:val="28"/>
        </w:rPr>
        <w:t>Инженер - механик</w:t>
      </w:r>
      <w:r w:rsidRPr="00397974">
        <w:rPr>
          <w:rFonts w:ascii="Times New Roman" w:hAnsi="Times New Roman" w:cs="Times New Roman"/>
          <w:sz w:val="28"/>
          <w:szCs w:val="28"/>
        </w:rPr>
        <w:t>»;</w:t>
      </w:r>
    </w:p>
    <w:p w:rsidR="00720926" w:rsidRPr="00397974" w:rsidRDefault="00720926" w:rsidP="00397974">
      <w:pPr>
        <w:tabs>
          <w:tab w:val="left" w:pos="89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397974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0A1FC2" w:rsidRPr="00397974">
        <w:rPr>
          <w:rFonts w:ascii="Times New Roman" w:hAnsi="Times New Roman" w:cs="Times New Roman"/>
          <w:bCs/>
          <w:spacing w:val="2"/>
          <w:sz w:val="28"/>
          <w:szCs w:val="28"/>
        </w:rPr>
        <w:t>Инженер - программист</w:t>
      </w:r>
      <w:r w:rsidRPr="00397974">
        <w:rPr>
          <w:rFonts w:ascii="Times New Roman" w:hAnsi="Times New Roman" w:cs="Times New Roman"/>
          <w:sz w:val="28"/>
          <w:szCs w:val="28"/>
        </w:rPr>
        <w:t>»</w:t>
      </w:r>
      <w:r w:rsidRPr="003979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В конкурсе могут принимать участие лица, имеющие высшее образование и занятые инженерной деятельностью в хозяйствующих субъектах, расположенных на территории Волгоградской области, в соответствии с перечнем номинаций, определенных конкурсной комиссией (далее именуются - претенденты).</w:t>
      </w:r>
    </w:p>
    <w:p w:rsidR="00C45850" w:rsidRPr="00397974" w:rsidRDefault="00C45850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Волгоградской области обеспечивает сбор документов конкурсантов </w:t>
      </w:r>
      <w:r w:rsidR="0099737D" w:rsidRPr="00397974">
        <w:rPr>
          <w:rFonts w:ascii="Times New Roman" w:hAnsi="Times New Roman" w:cs="Times New Roman"/>
          <w:sz w:val="28"/>
          <w:szCs w:val="28"/>
        </w:rPr>
        <w:t>по адресу: г</w:t>
      </w:r>
      <w:proofErr w:type="gramStart"/>
      <w:r w:rsidR="0099737D" w:rsidRPr="0039797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9737D" w:rsidRPr="00397974">
        <w:rPr>
          <w:rFonts w:ascii="Times New Roman" w:hAnsi="Times New Roman" w:cs="Times New Roman"/>
          <w:sz w:val="28"/>
          <w:szCs w:val="28"/>
        </w:rPr>
        <w:t xml:space="preserve">олгоград, ул.Новороссийская, 41, </w:t>
      </w:r>
      <w:proofErr w:type="spellStart"/>
      <w:r w:rsidR="0099737D" w:rsidRPr="0039797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9737D" w:rsidRPr="00397974">
        <w:rPr>
          <w:rFonts w:ascii="Times New Roman" w:hAnsi="Times New Roman" w:cs="Times New Roman"/>
          <w:sz w:val="28"/>
          <w:szCs w:val="28"/>
        </w:rPr>
        <w:t xml:space="preserve">. 407, тел. 30-99-63. </w:t>
      </w:r>
      <w:r w:rsidRPr="0039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397974" w:rsidRPr="00397974">
        <w:rPr>
          <w:rFonts w:ascii="Times New Roman" w:hAnsi="Times New Roman" w:cs="Times New Roman"/>
          <w:sz w:val="28"/>
          <w:szCs w:val="28"/>
        </w:rPr>
        <w:t>К</w:t>
      </w:r>
      <w:r w:rsidRPr="00397974">
        <w:rPr>
          <w:rFonts w:ascii="Times New Roman" w:hAnsi="Times New Roman" w:cs="Times New Roman"/>
          <w:sz w:val="28"/>
          <w:szCs w:val="28"/>
        </w:rPr>
        <w:t>онкурсе претенденты представляют в уполномоченный орган следующие документы: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а) заявку на участие в конкурсе по форме, утвержденной приказом уполномоченного органа</w:t>
      </w:r>
      <w:r w:rsidR="00397974" w:rsidRPr="00397974">
        <w:rPr>
          <w:rFonts w:ascii="Times New Roman" w:hAnsi="Times New Roman" w:cs="Times New Roman"/>
          <w:sz w:val="28"/>
          <w:szCs w:val="28"/>
        </w:rPr>
        <w:t xml:space="preserve"> (форма размещена на сайте комитета по труду и занятости населения Волгоградской области «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ktzn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 xml:space="preserve">»); 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б) копию диплома о высшем образовании;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в) характеристику на претендента, согласованную с руководителем хозяйствующего субъекта, по форме, утвержденной приказом уполномоченного органа</w:t>
      </w:r>
      <w:r w:rsidR="00397974" w:rsidRPr="00397974">
        <w:rPr>
          <w:rFonts w:ascii="Times New Roman" w:hAnsi="Times New Roman" w:cs="Times New Roman"/>
          <w:sz w:val="28"/>
          <w:szCs w:val="28"/>
        </w:rPr>
        <w:t xml:space="preserve"> (форма размещена на сайте комитета по труду и занятости населения Волгоградской области «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ktzn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97974" w:rsidRPr="003979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97974" w:rsidRPr="00397974">
        <w:rPr>
          <w:rFonts w:ascii="Times New Roman" w:hAnsi="Times New Roman" w:cs="Times New Roman"/>
          <w:sz w:val="28"/>
          <w:szCs w:val="28"/>
        </w:rPr>
        <w:t>»);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г) презентацию в формате </w:t>
      </w:r>
      <w:proofErr w:type="spellStart"/>
      <w:r w:rsidRPr="0039797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7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7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 xml:space="preserve"> (8 - 12 слайдов), включающую информацию: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о производственных достижениях претендента;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о творческом потенциале претендента;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об экономическом эффекте изобретений, рационализаторских предложений и других мероприятий производственной инженерной деятельности претендента.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Конкурсная комиссия не допускает к участию в конкурсе претендента, представившего документы, не соответствующие условиям конкурса.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 Документы претендента оцениваются по пятибалльной системе по каждому из критериев во всех номинациях. 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Критерии оценки документов утверждены решением конкурсной комиссии</w:t>
      </w:r>
      <w:r w:rsidR="00397974" w:rsidRPr="00397974">
        <w:rPr>
          <w:rFonts w:ascii="Times New Roman" w:hAnsi="Times New Roman" w:cs="Times New Roman"/>
          <w:sz w:val="28"/>
          <w:szCs w:val="28"/>
        </w:rPr>
        <w:t xml:space="preserve"> (протокол № 2 от 17.07.2015)</w:t>
      </w:r>
      <w:r w:rsidR="005A638F" w:rsidRPr="00397974">
        <w:rPr>
          <w:rFonts w:ascii="Times New Roman" w:hAnsi="Times New Roman" w:cs="Times New Roman"/>
          <w:sz w:val="28"/>
          <w:szCs w:val="28"/>
        </w:rPr>
        <w:t>:</w:t>
      </w:r>
    </w:p>
    <w:p w:rsidR="00397974" w:rsidRPr="00397974" w:rsidRDefault="00397974" w:rsidP="00C458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02"/>
        <w:gridCol w:w="6254"/>
        <w:gridCol w:w="2223"/>
      </w:tblGrid>
      <w:tr w:rsidR="005A638F" w:rsidRPr="00397974" w:rsidTr="00981CD7">
        <w:trPr>
          <w:trHeight w:val="764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Номер</w:t>
            </w:r>
          </w:p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ind w:lef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Оценка </w:t>
            </w: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баллах</w:t>
            </w:r>
          </w:p>
        </w:tc>
      </w:tr>
      <w:tr w:rsidR="005A638F" w:rsidRPr="00397974" w:rsidTr="00981CD7">
        <w:trPr>
          <w:trHeight w:val="511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Технический уровень представленной работы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ind w:lef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5A638F" w:rsidRPr="00397974" w:rsidTr="00981CD7">
        <w:trPr>
          <w:trHeight w:val="503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Внедрена ли представленная работа </w:t>
            </w: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производство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5A638F" w:rsidRPr="00397974" w:rsidTr="00981CD7">
        <w:trPr>
          <w:trHeight w:val="1076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Широта внедрения представленной работы (на одном или нескольких рабочих местах, цехах, предприятиях или изделиях) 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5A638F" w:rsidRPr="00397974" w:rsidTr="005A638F">
        <w:trPr>
          <w:trHeight w:val="1040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Обоснованность уровня эффективности представленной работы или экономического эффекта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5A638F" w:rsidRPr="00397974" w:rsidTr="00981CD7">
        <w:trPr>
          <w:trHeight w:val="1304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Наличие у претендента рационализаторских предложений, патентов на изобретения, полезные модели или промышленные образцы по представленной работе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5A638F" w:rsidRPr="00397974" w:rsidTr="00397974">
        <w:trPr>
          <w:trHeight w:val="1026"/>
        </w:trPr>
        <w:tc>
          <w:tcPr>
            <w:tcW w:w="1302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54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у претендента внедренных в производство инженерных и инновационных проектов в </w:t>
            </w:r>
            <w:proofErr w:type="gramStart"/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предшествующие</w:t>
            </w:r>
            <w:proofErr w:type="gramEnd"/>
            <w:r w:rsidRPr="003979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 лет</w:t>
            </w:r>
          </w:p>
        </w:tc>
        <w:tc>
          <w:tcPr>
            <w:tcW w:w="2223" w:type="dxa"/>
            <w:shd w:val="clear" w:color="auto" w:fill="FFFFFF"/>
            <w:vAlign w:val="center"/>
          </w:tcPr>
          <w:p w:rsidR="005A638F" w:rsidRPr="00397974" w:rsidRDefault="005A638F" w:rsidP="00981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74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:rsidR="00397974" w:rsidRPr="00397974" w:rsidRDefault="00397974" w:rsidP="003979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7"/>
      <w:bookmarkEnd w:id="0"/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Победители конкурса в каждой номинации награждаются дипломами и денежными премиями в следующих размерах: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за первое место - 30 тыс. рублей;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за второе место - 20 тыс. рублей;</w:t>
      </w:r>
    </w:p>
    <w:p w:rsidR="00C45850" w:rsidRPr="00397974" w:rsidRDefault="00C45850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>за третье место - 10 тыс. рублей.</w:t>
      </w:r>
    </w:p>
    <w:p w:rsidR="00397974" w:rsidRPr="00397974" w:rsidRDefault="00397974" w:rsidP="003979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74">
        <w:rPr>
          <w:rFonts w:ascii="Times New Roman" w:hAnsi="Times New Roman" w:cs="Times New Roman"/>
          <w:sz w:val="28"/>
          <w:szCs w:val="28"/>
        </w:rPr>
        <w:t xml:space="preserve">Дополнительную информацию  о порядке участия в Конкурсе можно получить по телефонам  комитета по труду и занятости населения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7974">
        <w:rPr>
          <w:rFonts w:ascii="Times New Roman" w:hAnsi="Times New Roman" w:cs="Times New Roman"/>
          <w:sz w:val="28"/>
          <w:szCs w:val="28"/>
        </w:rPr>
        <w:t xml:space="preserve">30-99-62, 30-99-63 и на официальном сайте комитета по труду и занятости населения Волгоградской области </w:t>
      </w:r>
      <w:proofErr w:type="spellStart"/>
      <w:r w:rsidRPr="00397974">
        <w:rPr>
          <w:rFonts w:ascii="Times New Roman" w:hAnsi="Times New Roman" w:cs="Times New Roman"/>
          <w:sz w:val="28"/>
          <w:szCs w:val="28"/>
          <w:lang w:val="en-US"/>
        </w:rPr>
        <w:t>ktzn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7974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979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97974">
        <w:rPr>
          <w:rFonts w:ascii="Times New Roman" w:hAnsi="Times New Roman" w:cs="Times New Roman"/>
          <w:sz w:val="28"/>
          <w:szCs w:val="28"/>
        </w:rPr>
        <w:t xml:space="preserve">  в разделе «Труд и занятость» - «Социальное партнерство».</w:t>
      </w:r>
    </w:p>
    <w:p w:rsidR="00397974" w:rsidRPr="00397974" w:rsidRDefault="00397974" w:rsidP="003979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5850" w:rsidRPr="00397974" w:rsidRDefault="00C45850" w:rsidP="003979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3F25" w:rsidRPr="00C45850" w:rsidRDefault="00183F25" w:rsidP="000A1FC2">
      <w:pPr>
        <w:suppressAutoHyphens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183F25" w:rsidRPr="00C45850" w:rsidSect="007820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2B5"/>
    <w:multiLevelType w:val="hybridMultilevel"/>
    <w:tmpl w:val="8872156C"/>
    <w:lvl w:ilvl="0" w:tplc="3F18F23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0D7033"/>
    <w:multiLevelType w:val="multilevel"/>
    <w:tmpl w:val="719E46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83F25"/>
    <w:rsid w:val="000A1FC2"/>
    <w:rsid w:val="00183F25"/>
    <w:rsid w:val="00222611"/>
    <w:rsid w:val="002A6B96"/>
    <w:rsid w:val="003768D4"/>
    <w:rsid w:val="00392F8E"/>
    <w:rsid w:val="00396F21"/>
    <w:rsid w:val="00397974"/>
    <w:rsid w:val="004D18F6"/>
    <w:rsid w:val="005A638F"/>
    <w:rsid w:val="005C47FC"/>
    <w:rsid w:val="00720926"/>
    <w:rsid w:val="007820F7"/>
    <w:rsid w:val="00821C9F"/>
    <w:rsid w:val="009926B1"/>
    <w:rsid w:val="0099737D"/>
    <w:rsid w:val="00A64043"/>
    <w:rsid w:val="00BC0CE0"/>
    <w:rsid w:val="00C45850"/>
    <w:rsid w:val="00C8675D"/>
    <w:rsid w:val="00D934A7"/>
    <w:rsid w:val="00FC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t_mezhevich</dc:creator>
  <cp:lastModifiedBy>O_Fomina</cp:lastModifiedBy>
  <cp:revision>2</cp:revision>
  <cp:lastPrinted>2015-10-16T07:10:00Z</cp:lastPrinted>
  <dcterms:created xsi:type="dcterms:W3CDTF">2015-10-26T11:05:00Z</dcterms:created>
  <dcterms:modified xsi:type="dcterms:W3CDTF">2015-10-26T11:05:00Z</dcterms:modified>
</cp:coreProperties>
</file>